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type="auto" w:w="0"/>
        <w:tblLayout w:type="fixed"/>
        <w:tblLook w:firstColumn="1" w:firstRow="1" w:lastColumn="0" w:lastRow="0" w:noHBand="0" w:noVBand="1" w:val="04A0"/>
      </w:tblPr>
      <w:tblGrid>
        <w:gridCol w:w="5400"/>
        <w:gridCol w:w="5400"/>
      </w:tblGrid>
      <w:tr>
        <w:tc>
          <w:tcPr>
            <w:tcW w:type="dxa" w:w="5760"/>
          </w:tcPr>
          <w:p>
            <w:pPr>
              <w:jc w:val="center"/>
            </w:pPr>
            <w:r/>
          </w:p>
        </w:tc>
        <w:tc>
          <w:tcPr>
            <w:tcW w:type="dxa" w:w="5040"/>
          </w:tcPr>
          <w:p>
            <w:pPr>
              <w:jc w:val="center"/>
            </w:pPr>
            <w:r/>
          </w:p>
        </w:tc>
      </w:tr>
      <w:tr>
        <w:tc>
          <w:tcPr>
            <w:tcW w:type="dxa" w:w="5040"/>
            <w:gridSpan w:val="2"/>
          </w:tcPr>
          <w:p>
            <w:pPr>
              <w:spacing w:before="720" w:after="600"/>
              <w:jc w:val="center"/>
            </w:pPr>
            <w:r/>
            <w:r>
              <w:rPr>
                <w:b/>
                <w:color w:val="1F3864"/>
                <w:sz w:val="52"/>
              </w:rPr>
              <w:t>Estimate</w:t>
            </w:r>
          </w:p>
          <w:p>
            <w:pPr>
              <w:jc w:val="center"/>
            </w:pPr>
            <w:r>
              <w:rPr>
                <w:color w:val="6B7280"/>
                <w:sz w:val="22"/>
              </w:rPr>
              <w:t>Quick SOW</w:t>
            </w:r>
          </w:p>
        </w:tc>
      </w:tr>
      <w:tr>
        <w:tc>
          <w:tcPr>
            <w:tcW w:type="dxa" w:w="5760"/>
            <w:shd w:val="clear" w:color="auto" w:fill="F3F4F6"/>
          </w:tcPr>
          <w:p>
            <w:pPr>
              <w:spacing w:before="20" w:after="20"/>
            </w:pPr>
            <w:r>
              <w:rPr>
                <w:b/>
              </w:rPr>
            </w:r>
            <w:r>
              <w:rPr>
                <w:b w:val="0"/>
                <w:sz w:val="20"/>
              </w:rPr>
              <w:t>Prepared for:</w:t>
            </w:r>
          </w:p>
          <w:p>
            <w:pPr>
              <w:spacing w:before="20" w:after="20"/>
            </w:pPr>
            <w:r>
              <w:rPr>
                <w:b w:val="0"/>
                <w:sz w:val="20"/>
              </w:rPr>
              <w:t>John Bouchard</w:t>
            </w:r>
          </w:p>
        </w:tc>
        <w:tc>
          <w:tcPr>
            <w:tcW w:type="dxa" w:w="5040"/>
            <w:shd w:val="clear" w:color="auto" w:fill="F3F4F6"/>
          </w:tcPr>
          <w:p>
            <w:pPr>
              <w:spacing w:before="20" w:after="20"/>
            </w:pPr>
            <w:r>
              <w:rPr>
                <w:b/>
              </w:rPr>
            </w:r>
            <w:r>
              <w:rPr>
                <w:b w:val="0"/>
                <w:sz w:val="20"/>
              </w:rPr>
              <w:t>Prepared by:</w:t>
            </w:r>
          </w:p>
          <w:p>
            <w:pPr>
              <w:spacing w:before="20" w:after="20"/>
            </w:pPr>
            <w:r>
              <w:rPr>
                <w:b w:val="0"/>
                <w:sz w:val="20"/>
              </w:rPr>
              <w:t>MacFarland Painting</w:t>
            </w:r>
          </w:p>
          <w:p>
            <w:pPr>
              <w:spacing w:before="20" w:after="20"/>
            </w:pPr>
            <w:r>
              <w:rPr>
                <w:b w:val="0"/>
                <w:sz w:val="20"/>
              </w:rPr>
              <w:t>30881 Schoolcraft Rd.</w:t>
            </w:r>
          </w:p>
          <w:p>
            <w:pPr>
              <w:spacing w:before="20" w:after="20"/>
            </w:pPr>
            <w:r>
              <w:rPr>
                <w:b w:val="0"/>
                <w:sz w:val="20"/>
              </w:rPr>
              <w:t>Livonia MI 48150</w:t>
            </w:r>
          </w:p>
          <w:p>
            <w:pPr>
              <w:spacing w:before="20" w:after="20"/>
            </w:pPr>
            <w:r>
              <w:rPr>
                <w:b w:val="0"/>
                <w:sz w:val="20"/>
              </w:rPr>
              <w:t>USA</w:t>
            </w:r>
          </w:p>
        </w:tc>
      </w:tr>
      <w:tr>
        <w:tc>
          <w:tcPr>
            <w:tcW w:type="dxa" w:w="5760"/>
            <w:shd w:val="clear" w:color="auto" w:fill="F3F4F6"/>
          </w:tcPr>
          <w:p>
            <w:pPr>
              <w:spacing w:before="20" w:after="20"/>
            </w:pPr>
            <w:r/>
            <w:r>
              <w:rPr>
                <w:b w:val="0"/>
                <w:sz w:val="20"/>
              </w:rPr>
              <w:t>Effective Date: 2026-08-11</w:t>
            </w:r>
          </w:p>
          <w:p>
            <w:pPr>
              <w:spacing w:before="20" w:after="20"/>
            </w:pPr>
            <w:r>
              <w:rPr>
                <w:b w:val="0"/>
                <w:sz w:val="20"/>
              </w:rPr>
              <w:t>Revision: V1.0</w:t>
            </w:r>
          </w:p>
        </w:tc>
        <w:tc>
          <w:tcPr>
            <w:tcW w:type="dxa" w:w="5040"/>
            <w:shd w:val="clear" w:color="auto" w:fill="F3F4F6"/>
          </w:tcPr>
          <w:p>
            <w:pPr>
              <w:spacing w:before="20" w:after="20"/>
            </w:pPr>
            <w:r/>
            <w:r>
              <w:rPr>
                <w:b w:val="0"/>
                <w:sz w:val="20"/>
              </w:rPr>
              <w:t>Quote Number: 20260811-JB01</w:t>
            </w:r>
          </w:p>
        </w:tc>
      </w:tr>
    </w:tbl>
    <w:p>
      <w:r>
        <w:br w:type="page"/>
      </w:r>
    </w:p>
    <w:p>
      <w:pPr>
        <w:pStyle w:val="EMCHeading"/>
        <w:numPr>
          <w:ilvl w:val="0"/>
          <w:numId w:val="0"/>
        </w:numPr>
      </w:pPr>
      <w:r>
        <w:t>Introduction</w:t>
      </w:r>
    </w:p>
    <w:p>
      <w:pPr>
        <w:pStyle w:val="EMCBodyText"/>
      </w:pPr>
      <w:r>
        <w:t>This Statement of Work (this “SoW”) is between John Bouchard (“Customer” or “John Bouchard”) and MacFarland Painting Inc. (“MACFARLAND”) and sets forth the business parameters and other matters regarding services that Customer has engaged MACFARLAND to provide hereunder (the “Services”).</w:t>
      </w:r>
    </w:p>
    <w:p>
      <w:pPr>
        <w:pStyle w:val="EMCBodyText"/>
      </w:pPr>
      <w:r>
        <w:t>This SoW is governed by and incorporates by reference the Master Services Agreement between the parties. In the event of a conflict between this SoW and that agreement, the agreement controls except where this SoW expressly states otherwise.</w:t>
      </w:r>
    </w:p>
    <w:p>
      <w:pPr>
        <w:pStyle w:val="EMCHeading"/>
        <w:numPr>
          <w:ilvl w:val="0"/>
          <w:numId w:val="0"/>
        </w:numPr>
      </w:pPr>
      <w:r>
        <w:t>1.</w:t>
        <w:tab/>
        <w:t>Engagement Objective</w:t>
      </w:r>
    </w:p>
    <w:p>
      <w:pPr>
        <w:pStyle w:val="EMCBodyText"/>
      </w:pPr>
      <w:r>
        <w:t>Fixed-price work at 27682 Oriole Ct.   as detailed in the accepted estimate dated 2026-08-11.</w:t>
      </w:r>
    </w:p>
    <w:p>
      <w:pPr>
        <w:pStyle w:val="EMCHeading"/>
        <w:numPr>
          <w:ilvl w:val="0"/>
          <w:numId w:val="0"/>
        </w:numPr>
      </w:pPr>
      <w:r>
        <w:t>2.</w:t>
        <w:tab/>
        <w:t>Engagement Scope and Approach</w:t>
      </w:r>
    </w:p>
    <w:p>
      <w:pPr>
        <w:pStyle w:val="EMCH2BulletList"/>
      </w:pPr>
      <w:r>
        <w:t>New Item (1 each @ $100) — $100</w:t>
      </w:r>
    </w:p>
    <w:p>
      <w:pPr>
        <w:pStyle w:val="EMCH2BulletList"/>
      </w:pPr>
      <w:r>
        <w:t>LABOR (1 lnft @ $100) — $100</w:t>
      </w:r>
    </w:p>
    <w:p>
      <w:pPr>
        <w:pStyle w:val="EMCH2BulletList"/>
      </w:pPr>
      <w:r>
        <w:t>Family/Living Room: Walls only (648 sqft @ $1.28) — $829.44</w:t>
      </w:r>
    </w:p>
    <w:p>
      <w:pPr>
        <w:pStyle w:val="EMCH2BulletList"/>
      </w:pPr>
      <w:r>
        <w:t>Family/Living Room: Prime and paint Trim (walls also being painted) (72 lnft @ $6) — $432</w:t>
      </w:r>
    </w:p>
    <w:p>
      <w:pPr>
        <w:pStyle w:val="EMCH2BulletList"/>
      </w:pPr>
      <w:r>
        <w:t>Family/Living Room: Caulk and fill Trim (72 lnft @ $2) — $144</w:t>
      </w:r>
    </w:p>
    <w:p>
      <w:pPr>
        <w:pStyle w:val="EMCH2BulletList"/>
      </w:pPr>
      <w:r>
        <w:t>Family/Living Room: Priming walls/ceiling (patch area) (15 sqft @ $0.65) — $9.75</w:t>
      </w:r>
    </w:p>
    <w:p>
      <w:pPr>
        <w:pStyle w:val="EMCH2BulletList"/>
      </w:pPr>
      <w:r>
        <w:t>Family/Living Room: General Labor (furniture/contents move &amp; curtain remove-reinstall) (2.5 hour @ $105) — $262.50</w:t>
      </w:r>
    </w:p>
    <w:p>
      <w:pPr>
        <w:pStyle w:val="EMCH2BulletList"/>
      </w:pPr>
      <w:r>
        <w:t>Dining Room: Walls only (468 sqft @ $1.28) — $599.04</w:t>
      </w:r>
    </w:p>
    <w:p>
      <w:pPr>
        <w:pStyle w:val="EMCH2BulletList"/>
      </w:pPr>
      <w:r>
        <w:t>Dining Room: Prime and paint Trim (walls also being painted) (52 lnft @ $6) — $312</w:t>
      </w:r>
    </w:p>
    <w:p>
      <w:pPr>
        <w:pStyle w:val="EMCH2BulletList"/>
      </w:pPr>
      <w:r>
        <w:t>Dining Room: Caulk and fill Trim (52 lnft @ $2) — $104</w:t>
      </w:r>
    </w:p>
    <w:p>
      <w:pPr>
        <w:pStyle w:val="EMCH2BulletList"/>
      </w:pPr>
      <w:r>
        <w:t>Dining Room: General Labor (furniture/contents move) (1.5 hour @ $105) — $157.50</w:t>
      </w:r>
    </w:p>
    <w:p>
      <w:pPr>
        <w:pStyle w:val="EMCHeading"/>
        <w:numPr>
          <w:ilvl w:val="0"/>
          <w:numId w:val="0"/>
        </w:numPr>
      </w:pPr>
      <w:r>
        <w:t>3.</w:t>
        <w:tab/>
        <w:t>Fees and Invoicing</w:t>
      </w:r>
    </w:p>
    <w:p>
      <w:pPr>
        <w:pStyle w:val="EMCBodyText"/>
      </w:pPr>
      <w:r>
        <w:t>The total estimated fees for this engagement are $3,050.23 exclusive of taxes. MACFARLAND will charge its fees for this engagement on a Fixed Price basis. MACFARLAND will invoice Customer in accordance with the following schedule and Customer will pay such amounts pursuant to the Master Services Agreement between the parties or, if not specified therein, net 30 days from invoice date:</w:t>
      </w:r>
    </w:p>
    <w:p>
      <w:pPr>
        <w:pStyle w:val="EMCHeading"/>
        <w:numPr>
          <w:ilvl w:val="0"/>
          <w:numId w:val="0"/>
        </w:numPr>
      </w:pPr>
      <w:r>
        <w:t>4.</w:t>
        <w:tab/>
        <w:t>Expenses and Other Charges</w:t>
      </w:r>
    </w:p>
    <w:p>
      <w:pPr>
        <w:pStyle w:val="EMCBodyText"/>
      </w:pPr>
      <w:r>
        <w:t>Travel and related expenses incurred by MACFARLAND in performing the Services are included in the stated fees. MACFARLAND shall not invoice, and Customer shall not be obligated to pay for any fees of any type incurred by MACFARLAND except as stated herein.</w:t>
      </w:r>
    </w:p>
    <w:p>
      <w:pPr>
        <w:pStyle w:val="EMCHeading"/>
        <w:numPr>
          <w:ilvl w:val="0"/>
          <w:numId w:val="0"/>
        </w:numPr>
      </w:pPr>
      <w:r>
        <w:t>5.</w:t>
        <w:tab/>
        <w:t>Completion and Acceptance</w:t>
      </w:r>
    </w:p>
    <w:p>
      <w:pPr>
        <w:pStyle w:val="EMCBodyText"/>
      </w:pPr>
      <w:r>
        <w:t>MACFARLAND will submit Deliverables and billable hours to Customer accompanied by an Acceptance Form. Upon such submission, Customer will review the submission for accuracy within 10 business days (the “Acceptance Period”) to determine whether each item satisfies the applicable acceptance criteria. If the submission is accurate, Customer will furnish a written acceptance confirmation to MACFARLAND via the Acceptance Form prior to the end of the Acceptance Period. For any item in question, Customer will indicate the detailed reasons for such rejection on the Acceptance Form and return it to MACFARLAND (a “Rejection Notice”) within the Acceptance Period.</w:t>
      </w:r>
    </w:p>
    <w:p>
      <w:pPr>
        <w:pStyle w:val="EMCBodyText"/>
      </w:pPr>
      <w:r>
        <w:t>Upon receipt of a Rejection Notice, MACFARLAND will promptly correct any defects or non-conformities to the extent required so that each item satisfies the requirements of this SoW and its acceptance criteria in all material respects. Thereafter, MACFARLAND will resubmit the corrected item accompanied by the Acceptance Form and the process set forth above will be repeated. Customer will limit its review of each resubmitted item to determining whether MACFARLAND has corrected the defects or non-conformities identified in the Rejection Notice and to the effects which those corrections have on other portions of the same submission. If Customer fails to provide a Rejection Notice prior to the end of the applicable Acceptance Period, the corresponding item is deemed accepted.</w:t>
      </w:r>
    </w:p>
    <w:p>
      <w:pPr>
        <w:pStyle w:val="EMCHeading"/>
        <w:numPr>
          <w:ilvl w:val="0"/>
          <w:numId w:val="0"/>
        </w:numPr>
      </w:pPr>
      <w:r>
        <w:t>6.</w:t>
        <w:tab/>
        <w:t>Acceptance of Statement of Work</w:t>
      </w:r>
    </w:p>
    <w:p>
      <w:pPr>
        <w:pStyle w:val="EMCBodyText"/>
      </w:pPr>
      <w:r>
        <w:t>This SoW may be executed in any number of counterpart copies, each of which will be deemed an original, but which taken together will constitute a single instrument. The parties expressly authorize the use of facsimile counterparts or delivery by other electronic device as a valid method of execution; however, the parties agree to cooperate in good faith to provide each other with a fully executed original of this SoW within five (5) calendar days of any counterpart execution. This SoW together with the Master Services Agreement between the parties (i) is the complete and exclusive agreement between MACFARLAND and Customer with regard to its subject matter, and supersedes all prior oral or written proposals, agreements, representations and other communications between the parties with respect to the Services described in this SoW; and (ii) will apply in lieu of any different, conflicting or additional terms and conditions which may appear on any order or other document submitted by either party.</w:t>
      </w:r>
    </w:p>
    <w:p>
      <w:pPr>
        <w:pStyle w:val="EMCBodyText"/>
      </w:pPr>
      <w:r>
        <w:t>IN WITNESS WHEREOF, the parties hereto have caused this SoW to be executed by their duly authorized representatives as of the Effective Date set forth on the first page of this SoW.</w:t>
      </w:r>
    </w:p>
    <w:tbl>
      <w:tblPr>
        <w:tblW w:type="auto" w:w="0"/>
        <w:tblLook w:firstColumn="1" w:firstRow="1" w:lastColumn="0" w:lastRow="0" w:noHBand="0" w:noVBand="1" w:val="04A0"/>
        <w:tblBorders>
          <w:top w:val="single" w:sz="4" w:space="0" w:color="9CA3AF"/>
          <w:left w:val="single" w:sz="4" w:space="0" w:color="9CA3AF"/>
          <w:bottom w:val="single" w:sz="4" w:space="0" w:color="9CA3AF"/>
          <w:right w:val="single" w:sz="4" w:space="0" w:color="9CA3AF"/>
          <w:insideH w:val="single" w:sz="4" w:space="0" w:color="9CA3AF"/>
          <w:insideV w:val="single" w:sz="4" w:space="0" w:color="9CA3AF"/>
        </w:tblBorders>
      </w:tblPr>
      <w:tblGrid>
        <w:gridCol w:w="5400"/>
        <w:gridCol w:w="5400"/>
      </w:tblGrid>
      <w:tr>
        <w:tc>
          <w:tcPr>
            <w:tcW w:type="dxa" w:w="5400"/>
            <w:shd w:val="clear" w:color="auto" w:fill="1F3864"/>
          </w:tcPr>
          <w:p>
            <w:pPr>
              <w:spacing w:before="20" w:after="20"/>
            </w:pPr>
            <w:r/>
            <w:r>
              <w:rPr>
                <w:b/>
                <w:color w:val="FFFFFF"/>
                <w:sz w:val="18"/>
              </w:rPr>
              <w:t>Estimate</w:t>
            </w:r>
          </w:p>
        </w:tc>
        <w:tc>
          <w:tcPr>
            <w:tcW w:type="dxa" w:w="5400"/>
            <w:shd w:val="clear" w:color="auto" w:fill="1F3864"/>
          </w:tcPr>
          <w:p>
            <w:pPr>
              <w:spacing w:before="20" w:after="20"/>
            </w:pPr>
            <w:r/>
            <w:r>
              <w:rPr>
                <w:b/>
                <w:color w:val="FFFFFF"/>
                <w:sz w:val="18"/>
              </w:rPr>
              <w:t>Estimate</w:t>
            </w:r>
          </w:p>
        </w:tc>
      </w:tr>
      <w:tr>
        <w:tc>
          <w:tcPr>
            <w:tcW w:type="dxa" w:w="5400"/>
          </w:tcPr>
          <w:p>
            <w:pPr>
              <w:spacing w:before="20" w:after="20"/>
            </w:pPr>
            <w:r/>
            <w:r>
              <w:rPr>
                <w:b/>
                <w:sz w:val="20"/>
              </w:rPr>
              <w:t>MacFarland Painting Inc.</w:t>
            </w:r>
          </w:p>
        </w:tc>
        <w:tc>
          <w:tcPr>
            <w:tcW w:type="dxa" w:w="5400"/>
          </w:tcPr>
          <w:p>
            <w:pPr>
              <w:spacing w:before="20" w:after="20"/>
            </w:pPr>
            <w:r/>
            <w:r>
              <w:rPr>
                <w:b/>
                <w:sz w:val="20"/>
              </w:rPr>
              <w:t>John Bouchard</w:t>
            </w:r>
          </w:p>
        </w:tc>
      </w:tr>
      <w:tr>
        <w:tc>
          <w:tcPr>
            <w:tcW w:type="dxa" w:w="5400"/>
          </w:tcPr>
          <w:p>
            <w:pPr>
              <w:spacing w:before="20" w:after="20"/>
            </w:pPr>
            <w:r/>
            <w:r>
              <w:rPr>
                <w:b w:val="0"/>
                <w:sz w:val="20"/>
              </w:rPr>
              <w:t>Signature: ______________________________</w:t>
              <w:br/>
            </w:r>
            <w:r>
              <w:rPr>
                <w:b w:val="0"/>
                <w:sz w:val="20"/>
              </w:rPr>
              <w:br/>
            </w:r>
            <w:r>
              <w:rPr>
                <w:b w:val="0"/>
                <w:sz w:val="20"/>
              </w:rPr>
              <w:t>Printed Name: John MacFarland</w:t>
              <w:br/>
            </w:r>
            <w:r>
              <w:rPr>
                <w:b w:val="0"/>
                <w:sz w:val="20"/>
              </w:rPr>
              <w:br/>
            </w:r>
            <w:r>
              <w:rPr>
                <w:b w:val="0"/>
                <w:sz w:val="20"/>
              </w:rPr>
              <w:t>Title: President</w:t>
              <w:br/>
            </w:r>
            <w:r>
              <w:rPr>
                <w:b w:val="0"/>
                <w:sz w:val="20"/>
              </w:rPr>
              <w:br/>
            </w:r>
            <w:r>
              <w:rPr>
                <w:b w:val="0"/>
                <w:sz w:val="20"/>
              </w:rPr>
              <w:t>Date: ___________________________________</w:t>
            </w:r>
          </w:p>
        </w:tc>
        <w:tc>
          <w:tcPr>
            <w:tcW w:type="dxa" w:w="5400"/>
          </w:tcPr>
          <w:p>
            <w:pPr>
              <w:spacing w:before="20" w:after="20"/>
            </w:pPr>
            <w:r/>
            <w:r>
              <w:rPr>
                <w:b w:val="0"/>
                <w:sz w:val="20"/>
              </w:rPr>
              <w:t>Signature: ______________________________</w:t>
              <w:br/>
            </w:r>
            <w:r>
              <w:rPr>
                <w:b w:val="0"/>
                <w:sz w:val="20"/>
              </w:rPr>
              <w:br/>
            </w:r>
            <w:r>
              <w:rPr>
                <w:b w:val="0"/>
                <w:sz w:val="20"/>
              </w:rPr>
              <w:t>Printed Name: __________________________</w:t>
              <w:br/>
            </w:r>
            <w:r>
              <w:rPr>
                <w:b w:val="0"/>
                <w:sz w:val="20"/>
              </w:rPr>
              <w:br/>
            </w:r>
            <w:r>
              <w:rPr>
                <w:b w:val="0"/>
                <w:sz w:val="20"/>
              </w:rPr>
              <w:t>Title: _________________________________</w:t>
              <w:br/>
            </w:r>
            <w:r>
              <w:rPr>
                <w:b w:val="0"/>
                <w:sz w:val="20"/>
              </w:rPr>
              <w:br/>
            </w:r>
            <w:r>
              <w:rPr>
                <w:b w:val="0"/>
                <w:sz w:val="20"/>
              </w:rPr>
              <w:t>Date: ___________________________________</w:t>
            </w:r>
          </w:p>
        </w:tc>
      </w:tr>
    </w:tbl>
    <w:sectPr w:rsidR="0013789F" w:rsidRPr="00371CFD" w:rsidSect="00EB4A11">
      <w:headerReference w:type="default" r:id="rId14"/>
      <w:footerReference w:type="default" r:id="rId15"/>
      <w:pgSz w:w="12240" w:h="15840" w:code="1"/>
      <w:pgMar w:top="1440" w:right="720" w:bottom="1440" w:left="720" w:header="720" w:footer="34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AD48F" w14:textId="77777777" w:rsidR="00FB4C4F" w:rsidRDefault="00FB4C4F">
      <w:r>
        <w:separator/>
      </w:r>
    </w:p>
    <w:p w14:paraId="4CC94D23" w14:textId="77777777" w:rsidR="00FB4C4F" w:rsidRDefault="00FB4C4F"/>
    <w:p w14:paraId="61A113BA" w14:textId="77777777" w:rsidR="00FB4C4F" w:rsidRDefault="00FB4C4F"/>
    <w:p w14:paraId="7B7EA281" w14:textId="77777777" w:rsidR="00FB4C4F" w:rsidRDefault="00FB4C4F"/>
    <w:p w14:paraId="442D2A32" w14:textId="77777777" w:rsidR="00FB4C4F" w:rsidRDefault="00FB4C4F"/>
    <w:p w14:paraId="13B89942" w14:textId="77777777" w:rsidR="00FB4C4F" w:rsidRDefault="00FB4C4F"/>
    <w:p w14:paraId="2BDC2B54" w14:textId="77777777" w:rsidR="00FB4C4F" w:rsidRDefault="00FB4C4F"/>
    <w:p w14:paraId="387711C1" w14:textId="77777777" w:rsidR="00FB4C4F" w:rsidRDefault="00FB4C4F"/>
    <w:p w14:paraId="4AF0E397" w14:textId="77777777" w:rsidR="00FB4C4F" w:rsidRDefault="00FB4C4F" w:rsidP="000A5DDF"/>
    <w:p w14:paraId="165806D4" w14:textId="77777777" w:rsidR="00FB4C4F" w:rsidRDefault="00FB4C4F"/>
  </w:endnote>
  <w:endnote w:type="continuationSeparator" w:id="0">
    <w:p w14:paraId="15B060CD" w14:textId="77777777" w:rsidR="00FB4C4F" w:rsidRDefault="00FB4C4F">
      <w:r>
        <w:continuationSeparator/>
      </w:r>
    </w:p>
    <w:p w14:paraId="2A7E5D42" w14:textId="77777777" w:rsidR="00FB4C4F" w:rsidRDefault="00FB4C4F"/>
    <w:p w14:paraId="4CCC7D13" w14:textId="77777777" w:rsidR="00FB4C4F" w:rsidRDefault="00FB4C4F"/>
    <w:p w14:paraId="5BE72269" w14:textId="77777777" w:rsidR="00FB4C4F" w:rsidRDefault="00FB4C4F"/>
    <w:p w14:paraId="4D1FEE2F" w14:textId="77777777" w:rsidR="00FB4C4F" w:rsidRDefault="00FB4C4F"/>
    <w:p w14:paraId="5D016B52" w14:textId="77777777" w:rsidR="00FB4C4F" w:rsidRDefault="00FB4C4F"/>
    <w:p w14:paraId="1A7F185C" w14:textId="77777777" w:rsidR="00FB4C4F" w:rsidRDefault="00FB4C4F"/>
    <w:p w14:paraId="18D646A9" w14:textId="77777777" w:rsidR="00FB4C4F" w:rsidRDefault="00FB4C4F"/>
    <w:p w14:paraId="6F616E93" w14:textId="77777777" w:rsidR="00FB4C4F" w:rsidRDefault="00FB4C4F" w:rsidP="000A5DDF"/>
    <w:p w14:paraId="07DBEB8D" w14:textId="77777777" w:rsidR="00FB4C4F" w:rsidRDefault="00FB4C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89A6" w14:textId="6F0991F2" w:rsidR="00A970A5" w:rsidRPr="00923EAE" w:rsidRDefault="00A970A5" w:rsidP="00365C12">
    <w:pPr>
      <w:pStyle w:val="Footer"/>
      <w:tabs>
        <w:tab w:val="clear" w:pos="4320"/>
        <w:tab w:val="clear" w:pos="8640"/>
        <w:tab w:val="center" w:pos="5040"/>
        <w:tab w:val="right" w:pos="10080"/>
      </w:tabs>
      <w:rPr>
        <w:rStyle w:val="PageNumber"/>
      </w:rPr>
    </w:pPr>
    <w:r w:rsidRPr="00923EAE">
      <w:rPr>
        <w:rFonts w:cs="Arial"/>
      </w:rPr>
      <w:t>© Copyright 2026 MacFarland Painting Inc.</w:t>
    </w:r>
    <w:r w:rsidRPr="00923EAE"/>
    <w:r/>
    <w:r w:rsidR="00C24C14"/>
    <w:r w:rsidR="00D351AC"/>
    <w:r w:rsidRPr="00923EAE"/>
    <w:r w:rsidR="00C24C14"/>
    <w:r w:rsidRPr="00923EAE">
      <w:tab/>
    </w:r>
    <w:r w:rsidRPr="00923EAE">
      <w:rPr>
        <w:rStyle w:val="PageNumber"/>
      </w:rPr>
      <w:fldChar w:fldCharType="begin"/>
    </w:r>
    <w:r w:rsidRPr="00923EAE">
      <w:rPr>
        <w:rStyle w:val="PageNumber"/>
      </w:rPr>
      <w:instrText xml:space="preserve"> PAGE </w:instrText>
    </w:r>
    <w:r w:rsidRPr="00923EAE">
      <w:rPr>
        <w:rStyle w:val="PageNumber"/>
      </w:rPr>
      <w:fldChar w:fldCharType="separate"/>
    </w:r>
    <w:r w:rsidR="000F3EE6">
      <w:rPr>
        <w:rStyle w:val="PageNumber"/>
        <w:noProof/>
      </w:rPr>
      <w:t>8</w:t>
    </w:r>
    <w:r w:rsidRPr="00923EAE">
      <w:rPr>
        <w:rStyle w:val="PageNumber"/>
      </w:rPr>
      <w:fldChar w:fldCharType="end"/>
    </w:r>
    <w:r w:rsidRPr="00923EAE">
      <w:rPr>
        <w:rStyle w:val="PageNumber"/>
      </w:rPr>
      <w:t xml:space="preserve"> of </w:t>
    </w:r>
    <w:r w:rsidRPr="00923EAE">
      <w:rPr>
        <w:rStyle w:val="PageNumber"/>
      </w:rPr>
      <w:fldChar w:fldCharType="begin"/>
    </w:r>
    <w:r w:rsidRPr="00923EAE">
      <w:rPr>
        <w:rStyle w:val="PageNumber"/>
      </w:rPr>
      <w:instrText xml:space="preserve"> NUMPAGES </w:instrText>
    </w:r>
    <w:r w:rsidRPr="00923EAE">
      <w:rPr>
        <w:rStyle w:val="PageNumber"/>
      </w:rPr>
      <w:fldChar w:fldCharType="separate"/>
    </w:r>
    <w:r w:rsidR="000F3EE6">
      <w:rPr>
        <w:rStyle w:val="PageNumber"/>
        <w:noProof/>
      </w:rPr>
      <w:t>22</w:t>
    </w:r>
    <w:r w:rsidRPr="00923EAE">
      <w:rPr>
        <w:rStyle w:val="PageNumber"/>
      </w:rPr>
      <w:fldChar w:fldCharType="end"/>
    </w:r>
    <w:r w:rsidRPr="00923EAE">
      <w:rPr>
        <w:rStyle w:val="PageNumber"/>
      </w:rPr>
      <w:tab/>
    </w:r>
  </w:p>
  <w:p w14:paraId="1D3A666B" w14:textId="5627A071" w:rsidR="00A970A5" w:rsidRDefault="000A07FB" w:rsidP="00072F61">
    <w:pPr>
      <w:pStyle w:val="Footer"/>
      <w:tabs>
        <w:tab w:val="clear" w:pos="4320"/>
        <w:tab w:val="clear" w:pos="8640"/>
        <w:tab w:val="center" w:pos="5040"/>
        <w:tab w:val="right" w:pos="10080"/>
      </w:tabs>
    </w:pPr>
    <w:r>
      <w:rPr>
        <w:noProof/>
        <w:lang w:val="en-GB" w:eastAsia="en-GB"/>
      </w:rPr>
    </w:r>
    <w:r w:rsidR="00D351AC">
      <w:rPr>
        <w:rStyle w:val="PageNumber"/>
      </w:rPr>
      <w:t>None</w:t>
    </w:r>
    <w:r w:rsidR="00A970A5" w:rsidRPr="00923EAE">
      <w:rPr>
        <w:rStyle w:val="PageNumber"/>
      </w:rPr>
    </w:r>
    <w:r w:rsidR="00A970A5">
      <w:rPr>
        <w:rStyle w:val="PageNumber"/>
      </w:rPr>
      <w:tab/>
    </w:r>
    <w:r w:rsidR="00A970A5">
      <w:rPr>
        <w:rStyle w:val="PageNumber"/>
      </w:rPr>
      <w:tab/>
    </w:r>
  </w:p>
  <w:p w14:paraId="6477EACA" w14:textId="77777777" w:rsidR="00A970A5" w:rsidRDefault="00A970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D1397" w14:textId="77777777" w:rsidR="00FB4C4F" w:rsidRDefault="00FB4C4F">
      <w:r>
        <w:separator/>
      </w:r>
    </w:p>
    <w:p w14:paraId="0715406E" w14:textId="77777777" w:rsidR="00FB4C4F" w:rsidRDefault="00FB4C4F"/>
    <w:p w14:paraId="555574C1" w14:textId="77777777" w:rsidR="00FB4C4F" w:rsidRDefault="00FB4C4F"/>
    <w:p w14:paraId="4A6D042D" w14:textId="77777777" w:rsidR="00FB4C4F" w:rsidRDefault="00FB4C4F"/>
    <w:p w14:paraId="53461A0C" w14:textId="77777777" w:rsidR="00FB4C4F" w:rsidRDefault="00FB4C4F"/>
    <w:p w14:paraId="4362272F" w14:textId="77777777" w:rsidR="00FB4C4F" w:rsidRDefault="00FB4C4F"/>
    <w:p w14:paraId="27861456" w14:textId="77777777" w:rsidR="00FB4C4F" w:rsidRDefault="00FB4C4F"/>
    <w:p w14:paraId="5DC6EE0C" w14:textId="77777777" w:rsidR="00FB4C4F" w:rsidRDefault="00FB4C4F"/>
    <w:p w14:paraId="33A73527" w14:textId="77777777" w:rsidR="00FB4C4F" w:rsidRDefault="00FB4C4F" w:rsidP="000A5DDF"/>
    <w:p w14:paraId="30AED723" w14:textId="77777777" w:rsidR="00FB4C4F" w:rsidRDefault="00FB4C4F"/>
  </w:footnote>
  <w:footnote w:type="continuationSeparator" w:id="0">
    <w:p w14:paraId="52C5F41E" w14:textId="77777777" w:rsidR="00FB4C4F" w:rsidRDefault="00FB4C4F">
      <w:r>
        <w:continuationSeparator/>
      </w:r>
    </w:p>
    <w:p w14:paraId="0F32FF37" w14:textId="77777777" w:rsidR="00FB4C4F" w:rsidRDefault="00FB4C4F"/>
    <w:p w14:paraId="32758C11" w14:textId="77777777" w:rsidR="00FB4C4F" w:rsidRDefault="00FB4C4F"/>
    <w:p w14:paraId="628B2CA9" w14:textId="77777777" w:rsidR="00FB4C4F" w:rsidRDefault="00FB4C4F"/>
    <w:p w14:paraId="103D29FC" w14:textId="77777777" w:rsidR="00FB4C4F" w:rsidRDefault="00FB4C4F"/>
    <w:p w14:paraId="1580732E" w14:textId="77777777" w:rsidR="00FB4C4F" w:rsidRDefault="00FB4C4F"/>
    <w:p w14:paraId="7BCF5BE3" w14:textId="77777777" w:rsidR="00FB4C4F" w:rsidRDefault="00FB4C4F"/>
    <w:p w14:paraId="5D050BCC" w14:textId="77777777" w:rsidR="00FB4C4F" w:rsidRDefault="00FB4C4F"/>
    <w:p w14:paraId="25A28660" w14:textId="77777777" w:rsidR="00FB4C4F" w:rsidRDefault="00FB4C4F" w:rsidP="000A5DDF"/>
    <w:p w14:paraId="6709CE9D" w14:textId="77777777" w:rsidR="00FB4C4F" w:rsidRDefault="00FB4C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8117" w14:textId="6C77B9AA" w:rsidR="00A970A5" w:rsidRPr="0056196C" w:rsidRDefault="00134305" w:rsidP="002E3010">
    <w:pPr>
      <w:pStyle w:val="HeaderEMC"/>
      <w:pBdr>
        <w:bottom w:val="single" w:sz="8" w:space="1" w:color="000080"/>
      </w:pBdr>
      <w:rPr>
        <w:bCs/>
        <w:iCs/>
        <w:color w:val="000000" w:themeColor="text1"/>
      </w:rPr>
    </w:pPr>
    <w:r w:rsidRPr="0056196C">
      <w:rPr>
        <w:color w:val="000000" w:themeColor="text1"/>
      </w:rPr>
      <w:t>MacFarland Painting Inc.  -  Revision V1.0, Estimate</w:t>
    </w:r>
    <w:r w:rsidR="00141F50" w:rsidRPr="0056196C">
      <w:rPr>
        <w:color w:val="000000" w:themeColor="text1"/>
      </w:rPr>
    </w:r>
    <w:r w:rsidRPr="0056196C">
      <w:rPr>
        <w:color w:val="000000" w:themeColor="text1"/>
      </w:rPr>
    </w:r>
    <w:r w:rsidR="00A970A5" w:rsidRPr="0056196C">
      <w:rPr>
        <w:color w:val="000000" w:themeColor="text1"/>
      </w:rPr>
    </w:r>
    <w:r w:rsidR="00A970A5" w:rsidRPr="0056196C">
      <w:rPr>
        <w:color w:val="000000" w:themeColor="text1"/>
      </w:rPr>
    </w:r>
    <w:r w:rsidR="00A970A5" w:rsidRPr="0056196C">
      <w:rPr>
        <w:color w:val="000000" w:themeColor="text1"/>
      </w:rPr>
    </w:r>
    <w:r w:rsidR="000A07FB" w:rsidRPr="0056196C">
      <w:rPr>
        <w:color w:val="000000" w:themeColor="text1"/>
      </w:rPr>
    </w:r>
    <w:r w:rsidR="00A970A5" w:rsidRPr="0056196C">
      <w:rPr>
        <w:color w:val="000000" w:themeColor="text1"/>
      </w:rPr>
    </w:r>
    <w:r w:rsidR="000A07FB" w:rsidRPr="0056196C">
      <w:rPr>
        <w:color w:val="000000" w:themeColor="text1"/>
      </w:rPr>
    </w:r>
    <w:r w:rsidR="00A970A5" w:rsidRPr="0056196C">
      <w:rPr>
        <w:color w:val="000000" w:themeColor="text1"/>
      </w:rPr>
    </w:r>
    <w:proofErr w:type="spellStart"/>
    <w:r w:rsidR="003F1609">
      <w:rPr>
        <w:color w:val="000000" w:themeColor="text1"/>
      </w:rPr>
    </w:r>
    <w:proofErr w:type="spellEnd"/>
  </w:p>
  <w:p w14:paraId="13C84DC3" w14:textId="77777777" w:rsidR="00A970A5" w:rsidRDefault="00A970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BE0229C"/>
    <w:lvl w:ilvl="0">
      <w:start w:val="1"/>
      <w:numFmt w:val="bullet"/>
      <w:pStyle w:val="TOC5"/>
      <w:lvlText w:val=""/>
      <w:lvlJc w:val="left"/>
      <w:pPr>
        <w:tabs>
          <w:tab w:val="num" w:pos="360"/>
        </w:tabs>
        <w:ind w:left="360" w:hanging="360"/>
      </w:pPr>
      <w:rPr>
        <w:rFonts w:ascii="Symbol" w:hAnsi="Symbol" w:hint="default"/>
      </w:rPr>
    </w:lvl>
  </w:abstractNum>
  <w:abstractNum w:abstractNumId="1" w15:restartNumberingAfterBreak="0">
    <w:nsid w:val="01781598"/>
    <w:multiLevelType w:val="hybridMultilevel"/>
    <w:tmpl w:val="B8926FCE"/>
    <w:lvl w:ilvl="0" w:tplc="9782BE64">
      <w:start w:val="1"/>
      <w:numFmt w:val="bullet"/>
      <w:lvlText w:val="•"/>
      <w:lvlJc w:val="left"/>
      <w:pPr>
        <w:ind w:left="1300" w:hanging="58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901530"/>
    <w:multiLevelType w:val="singleLevel"/>
    <w:tmpl w:val="81D66782"/>
    <w:name w:val="Table Text Num"/>
    <w:lvl w:ilvl="0">
      <w:start w:val="1"/>
      <w:numFmt w:val="decimal"/>
      <w:lvlRestart w:val="0"/>
      <w:lvlText w:val="%1."/>
      <w:lvlJc w:val="right"/>
      <w:pPr>
        <w:tabs>
          <w:tab w:val="num" w:pos="288"/>
        </w:tabs>
        <w:ind w:left="288" w:hanging="72"/>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F139C5"/>
    <w:multiLevelType w:val="multilevel"/>
    <w:tmpl w:val="1688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FA727B"/>
    <w:multiLevelType w:val="hybridMultilevel"/>
    <w:tmpl w:val="2970FB38"/>
    <w:lvl w:ilvl="0" w:tplc="F4AAE47C">
      <w:start w:val="1"/>
      <w:numFmt w:val="decimal"/>
      <w:pStyle w:val="EMCNumberedList3"/>
      <w:lvlText w:val="%1."/>
      <w:lvlJc w:val="left"/>
      <w:pPr>
        <w:ind w:left="4950" w:hanging="360"/>
      </w:pPr>
      <w:rPr>
        <w:rFonts w:hint="default"/>
        <w:b w:val="0"/>
        <w:i w:val="0"/>
        <w:color w:val="000000" w:themeColor="text1"/>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048939E4"/>
    <w:multiLevelType w:val="multilevel"/>
    <w:tmpl w:val="EF202DD2"/>
    <w:lvl w:ilvl="0">
      <w:start w:val="1"/>
      <w:numFmt w:val="decimal"/>
      <w:pStyle w:val="Heading1-Instruction"/>
      <w:lvlText w:val="%1."/>
      <w:lvlJc w:val="left"/>
      <w:pPr>
        <w:ind w:left="360" w:hanging="360"/>
      </w:pPr>
      <w:rPr>
        <w:rFonts w:cs="Times New Roman"/>
      </w:rPr>
    </w:lvl>
    <w:lvl w:ilvl="1">
      <w:start w:val="1"/>
      <w:numFmt w:val="decimal"/>
      <w:pStyle w:val="Heading2"/>
      <w:lvlText w:val="%1.%2."/>
      <w:lvlJc w:val="left"/>
      <w:pPr>
        <w:ind w:left="1152" w:hanging="432"/>
      </w:pPr>
      <w:rPr>
        <w:rFonts w:cs="Times New Roman"/>
        <w:sz w:val="20"/>
        <w:szCs w:val="20"/>
      </w:rPr>
    </w:lvl>
    <w:lvl w:ilvl="2">
      <w:start w:val="1"/>
      <w:numFmt w:val="decimal"/>
      <w:pStyle w:val="EMCHeading2rev"/>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8F548BD"/>
    <w:multiLevelType w:val="singleLevel"/>
    <w:tmpl w:val="66F07376"/>
    <w:name w:val="Note"/>
    <w:lvl w:ilvl="0">
      <w:start w:val="1"/>
      <w:numFmt w:val="none"/>
      <w:lvlRestart w:val="0"/>
      <w:lvlText w:val="Note:"/>
      <w:lvlJc w:val="left"/>
      <w:pPr>
        <w:tabs>
          <w:tab w:val="num" w:pos="1152"/>
        </w:tabs>
        <w:ind w:left="1152" w:hanging="720"/>
      </w:pPr>
      <w:rPr>
        <w:rFonts w:ascii="Arial" w:hAnsi="Arial" w:cs="Arial"/>
        <w:b/>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C467E5F"/>
    <w:multiLevelType w:val="hybridMultilevel"/>
    <w:tmpl w:val="75EEA738"/>
    <w:lvl w:ilvl="0" w:tplc="7F5A32B2">
      <w:start w:val="1"/>
      <w:numFmt w:val="bullet"/>
      <w:pStyle w:val="ListBullet1Level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8684A"/>
    <w:multiLevelType w:val="hybridMultilevel"/>
    <w:tmpl w:val="5816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BE5123"/>
    <w:multiLevelType w:val="singleLevel"/>
    <w:tmpl w:val="8EE8F900"/>
    <w:name w:val="Note Indent 3"/>
    <w:lvl w:ilvl="0">
      <w:start w:val="1"/>
      <w:numFmt w:val="none"/>
      <w:lvlRestart w:val="0"/>
      <w:lvlText w:val="Note:"/>
      <w:lvlJc w:val="left"/>
      <w:pPr>
        <w:tabs>
          <w:tab w:val="num" w:pos="2434"/>
        </w:tabs>
        <w:ind w:left="2434" w:hanging="720"/>
      </w:pPr>
      <w:rPr>
        <w:rFonts w:ascii="Arial" w:hAnsi="Arial" w:cs="Arial"/>
        <w:b/>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18B4086"/>
    <w:multiLevelType w:val="hybridMultilevel"/>
    <w:tmpl w:val="65B2F732"/>
    <w:lvl w:ilvl="0" w:tplc="91341640">
      <w:start w:val="1"/>
      <w:numFmt w:val="bullet"/>
      <w:lvlText w:val=""/>
      <w:lvlJc w:val="left"/>
      <w:pPr>
        <w:tabs>
          <w:tab w:val="num" w:pos="360"/>
        </w:tabs>
        <w:ind w:left="360" w:hanging="360"/>
      </w:pPr>
      <w:rPr>
        <w:rFonts w:ascii="Symbol" w:hAnsi="Symbol" w:hint="default"/>
        <w:sz w:val="24"/>
      </w:rPr>
    </w:lvl>
    <w:lvl w:ilvl="1" w:tplc="1444D626">
      <w:start w:val="1"/>
      <w:numFmt w:val="bullet"/>
      <w:lvlText w:val="o"/>
      <w:lvlJc w:val="left"/>
      <w:pPr>
        <w:tabs>
          <w:tab w:val="num" w:pos="1080"/>
        </w:tabs>
        <w:ind w:left="1080" w:hanging="360"/>
      </w:pPr>
      <w:rPr>
        <w:rFonts w:ascii="Courier New" w:hAnsi="Courier New" w:cs="Courier New" w:hint="default"/>
      </w:rPr>
    </w:lvl>
    <w:lvl w:ilvl="2" w:tplc="1CB25166">
      <w:start w:val="1"/>
      <w:numFmt w:val="bullet"/>
      <w:lvlText w:val=""/>
      <w:lvlJc w:val="left"/>
      <w:pPr>
        <w:tabs>
          <w:tab w:val="num" w:pos="1800"/>
        </w:tabs>
        <w:ind w:left="1800" w:hanging="360"/>
      </w:pPr>
      <w:rPr>
        <w:rFonts w:ascii="Wingdings" w:hAnsi="Wingdings" w:hint="default"/>
      </w:rPr>
    </w:lvl>
    <w:lvl w:ilvl="3" w:tplc="242AD5B4">
      <w:start w:val="1"/>
      <w:numFmt w:val="bullet"/>
      <w:lvlText w:val=""/>
      <w:lvlJc w:val="left"/>
      <w:pPr>
        <w:tabs>
          <w:tab w:val="num" w:pos="2520"/>
        </w:tabs>
        <w:ind w:left="2520" w:hanging="360"/>
      </w:pPr>
      <w:rPr>
        <w:rFonts w:ascii="Symbol" w:hAnsi="Symbol" w:hint="default"/>
      </w:rPr>
    </w:lvl>
    <w:lvl w:ilvl="4" w:tplc="0D888A3E" w:tentative="1">
      <w:start w:val="1"/>
      <w:numFmt w:val="bullet"/>
      <w:lvlText w:val="o"/>
      <w:lvlJc w:val="left"/>
      <w:pPr>
        <w:tabs>
          <w:tab w:val="num" w:pos="3240"/>
        </w:tabs>
        <w:ind w:left="3240" w:hanging="360"/>
      </w:pPr>
      <w:rPr>
        <w:rFonts w:ascii="Courier New" w:hAnsi="Courier New" w:cs="Courier New" w:hint="default"/>
      </w:rPr>
    </w:lvl>
    <w:lvl w:ilvl="5" w:tplc="D3422D82" w:tentative="1">
      <w:start w:val="1"/>
      <w:numFmt w:val="bullet"/>
      <w:lvlText w:val=""/>
      <w:lvlJc w:val="left"/>
      <w:pPr>
        <w:tabs>
          <w:tab w:val="num" w:pos="3960"/>
        </w:tabs>
        <w:ind w:left="3960" w:hanging="360"/>
      </w:pPr>
      <w:rPr>
        <w:rFonts w:ascii="Wingdings" w:hAnsi="Wingdings" w:hint="default"/>
      </w:rPr>
    </w:lvl>
    <w:lvl w:ilvl="6" w:tplc="2EFCD21C" w:tentative="1">
      <w:start w:val="1"/>
      <w:numFmt w:val="bullet"/>
      <w:lvlText w:val=""/>
      <w:lvlJc w:val="left"/>
      <w:pPr>
        <w:tabs>
          <w:tab w:val="num" w:pos="4680"/>
        </w:tabs>
        <w:ind w:left="4680" w:hanging="360"/>
      </w:pPr>
      <w:rPr>
        <w:rFonts w:ascii="Symbol" w:hAnsi="Symbol" w:hint="default"/>
      </w:rPr>
    </w:lvl>
    <w:lvl w:ilvl="7" w:tplc="F2E8479E" w:tentative="1">
      <w:start w:val="1"/>
      <w:numFmt w:val="bullet"/>
      <w:lvlText w:val="o"/>
      <w:lvlJc w:val="left"/>
      <w:pPr>
        <w:tabs>
          <w:tab w:val="num" w:pos="5400"/>
        </w:tabs>
        <w:ind w:left="5400" w:hanging="360"/>
      </w:pPr>
      <w:rPr>
        <w:rFonts w:ascii="Courier New" w:hAnsi="Courier New" w:cs="Courier New" w:hint="default"/>
      </w:rPr>
    </w:lvl>
    <w:lvl w:ilvl="8" w:tplc="C90ED4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3474C3C"/>
    <w:multiLevelType w:val="multilevel"/>
    <w:tmpl w:val="263C5032"/>
    <w:lvl w:ilvl="0">
      <w:start w:val="1"/>
      <w:numFmt w:val="bullet"/>
      <w:pStyle w:val="ListBullet"/>
      <w:lvlText w:val=""/>
      <w:lvlJc w:val="left"/>
      <w:pPr>
        <w:tabs>
          <w:tab w:val="num" w:pos="360"/>
        </w:tabs>
        <w:ind w:left="360" w:hanging="360"/>
      </w:pPr>
      <w:rPr>
        <w:rFonts w:ascii="Symbol" w:hAnsi="Symbol" w:hint="default"/>
        <w:sz w:val="24"/>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Wingdings" w:hAnsi="Wingding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19237941"/>
    <w:multiLevelType w:val="hybridMultilevel"/>
    <w:tmpl w:val="1B1EACC8"/>
    <w:lvl w:ilvl="0" w:tplc="189C7A96">
      <w:start w:val="1"/>
      <w:numFmt w:val="decimal"/>
      <w:pStyle w:val="EMCNumberedList"/>
      <w:lvlText w:val="%1."/>
      <w:lvlJc w:val="left"/>
      <w:pPr>
        <w:tabs>
          <w:tab w:val="num" w:pos="720"/>
        </w:tabs>
        <w:ind w:left="720" w:hanging="360"/>
      </w:pPr>
      <w:rPr>
        <w:rFonts w:cs="Times New Roman" w:hint="default"/>
        <w:b w:val="0"/>
        <w:i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9464315"/>
    <w:multiLevelType w:val="hybridMultilevel"/>
    <w:tmpl w:val="3CC2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4A6302"/>
    <w:multiLevelType w:val="singleLevel"/>
    <w:tmpl w:val="A5C88766"/>
    <w:name w:val="Figure Caption"/>
    <w:lvl w:ilvl="0">
      <w:start w:val="1"/>
      <w:numFmt w:val="decimal"/>
      <w:lvlRestart w:val="0"/>
      <w:lvlText w:val="Figure %1."/>
      <w:lvlJc w:val="right"/>
      <w:pPr>
        <w:tabs>
          <w:tab w:val="num" w:pos="130"/>
        </w:tabs>
        <w:ind w:left="130" w:hanging="130"/>
      </w:pPr>
      <w:rPr>
        <w:rFonts w:ascii="Arial" w:hAnsi="Arial" w:cs="Arial"/>
        <w:b/>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9591DB5"/>
    <w:multiLevelType w:val="singleLevel"/>
    <w:tmpl w:val="4260C59C"/>
    <w:name w:val="Table Caption"/>
    <w:lvl w:ilvl="0">
      <w:start w:val="1"/>
      <w:numFmt w:val="decimal"/>
      <w:lvlRestart w:val="0"/>
      <w:lvlText w:val="Table %1."/>
      <w:lvlJc w:val="right"/>
      <w:pPr>
        <w:tabs>
          <w:tab w:val="num" w:pos="2830"/>
        </w:tabs>
        <w:ind w:left="2830" w:hanging="130"/>
      </w:pPr>
      <w:rPr>
        <w:rFonts w:ascii="Arial" w:hAnsi="Arial" w:cs="Arial"/>
        <w:b/>
        <w:bCs/>
        <w:i w:val="0"/>
        <w:iCs w:val="0"/>
        <w: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9D40FCE"/>
    <w:multiLevelType w:val="hybridMultilevel"/>
    <w:tmpl w:val="0E36B2C8"/>
    <w:lvl w:ilvl="0" w:tplc="C8726F52">
      <w:start w:val="1"/>
      <w:numFmt w:val="bullet"/>
      <w:pStyle w:val="AnswerBulletDiamond"/>
      <w:lvlText w:val=""/>
      <w:lvlJc w:val="left"/>
      <w:pPr>
        <w:tabs>
          <w:tab w:val="num" w:pos="1008"/>
        </w:tabs>
        <w:ind w:left="1008" w:hanging="648"/>
      </w:pPr>
      <w:rPr>
        <w:rFonts w:ascii="Symbol" w:hAnsi="Symbol" w:hint="default"/>
        <w:color w:val="333399"/>
      </w:rPr>
    </w:lvl>
    <w:lvl w:ilvl="1" w:tplc="C8726F52">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8295FAC"/>
    <w:multiLevelType w:val="hybridMultilevel"/>
    <w:tmpl w:val="3EF80DB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15:restartNumberingAfterBreak="0">
    <w:nsid w:val="2D6253C8"/>
    <w:multiLevelType w:val="singleLevel"/>
    <w:tmpl w:val="2EF83CF8"/>
    <w:name w:val="Table Notes"/>
    <w:lvl w:ilvl="0">
      <w:start w:val="1"/>
      <w:numFmt w:val="none"/>
      <w:lvlRestart w:val="0"/>
      <w:lvlText w:val="Caution!"/>
      <w:lvlJc w:val="left"/>
      <w:pPr>
        <w:tabs>
          <w:tab w:val="num" w:pos="1080"/>
        </w:tabs>
        <w:ind w:left="1080" w:hanging="1080"/>
      </w:pPr>
      <w:rPr>
        <w:rFonts w:ascii="Arial" w:hAnsi="Arial" w:cs="Arial"/>
        <w:b/>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DC75B5D"/>
    <w:multiLevelType w:val="hybridMultilevel"/>
    <w:tmpl w:val="914A5DCA"/>
    <w:lvl w:ilvl="0" w:tplc="6C08C5A2">
      <w:start w:val="1"/>
      <w:numFmt w:val="bullet"/>
      <w:lvlText w:val=""/>
      <w:lvlJc w:val="left"/>
      <w:pPr>
        <w:ind w:left="720" w:hanging="360"/>
      </w:pPr>
      <w:rPr>
        <w:rFonts w:ascii="Symbol" w:hAnsi="Symbol" w:hint="default"/>
      </w:rPr>
    </w:lvl>
    <w:lvl w:ilvl="1" w:tplc="04090001">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F4A6939"/>
    <w:multiLevelType w:val="singleLevel"/>
    <w:tmpl w:val="8D465A46"/>
    <w:name w:val="H1 List Bullet 2"/>
    <w:lvl w:ilvl="0">
      <w:start w:val="1"/>
      <w:numFmt w:val="none"/>
      <w:lvlRestart w:val="0"/>
      <w:lvlText w:val="Note:"/>
      <w:lvlJc w:val="left"/>
      <w:pPr>
        <w:tabs>
          <w:tab w:val="num" w:pos="2002"/>
        </w:tabs>
        <w:ind w:left="2002" w:hanging="720"/>
      </w:pPr>
      <w:rPr>
        <w:rFonts w:ascii="Arial" w:hAnsi="Arial" w:cs="Arial"/>
        <w:b/>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3BA2E97"/>
    <w:multiLevelType w:val="hybridMultilevel"/>
    <w:tmpl w:val="865E39B2"/>
    <w:lvl w:ilvl="0" w:tplc="CE38D676">
      <w:start w:val="1"/>
      <w:numFmt w:val="bullet"/>
      <w:pStyle w:val="EMCH2BulletList"/>
      <w:lvlText w:val=""/>
      <w:lvlJc w:val="left"/>
      <w:pPr>
        <w:tabs>
          <w:tab w:val="num" w:pos="1260"/>
        </w:tabs>
        <w:ind w:left="1260" w:hanging="360"/>
      </w:pPr>
      <w:rPr>
        <w:rFonts w:ascii="Symbol" w:hAnsi="Symbol" w:hint="default"/>
        <w:color w:val="auto"/>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34E27538"/>
    <w:multiLevelType w:val="singleLevel"/>
    <w:tmpl w:val="264A5252"/>
    <w:name w:val="Caution"/>
    <w:lvl w:ilvl="0">
      <w:start w:val="1"/>
      <w:numFmt w:val="bullet"/>
      <w:lvlRestart w:val="0"/>
      <w:lvlText w:val=""/>
      <w:lvlJc w:val="left"/>
      <w:pPr>
        <w:tabs>
          <w:tab w:val="num" w:pos="547"/>
        </w:tabs>
        <w:ind w:left="547" w:hanging="187"/>
      </w:pPr>
      <w:rPr>
        <w:rFonts w:ascii="Wingdings" w:hAnsi="Wingdings" w:hint="default"/>
        <w:b w:val="0"/>
        <w:i w:val="0"/>
        <w:caps w:val="0"/>
        <w:strike w:val="0"/>
        <w:dstrike w:val="0"/>
        <w:vanish w:val="0"/>
        <w:color w:val="00000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72D6DBE"/>
    <w:multiLevelType w:val="hybridMultilevel"/>
    <w:tmpl w:val="CFF6AC7E"/>
    <w:name w:val="Note Indent 2"/>
    <w:lvl w:ilvl="0" w:tplc="1812DEF4">
      <w:start w:val="1"/>
      <w:numFmt w:val="bullet"/>
      <w:lvlText w:val=""/>
      <w:lvlJc w:val="left"/>
      <w:pPr>
        <w:tabs>
          <w:tab w:val="num" w:pos="1325"/>
        </w:tabs>
        <w:ind w:left="1325" w:hanging="274"/>
      </w:pPr>
      <w:rPr>
        <w:rFonts w:ascii="Symbol" w:hAnsi="Symbol" w:hint="default"/>
      </w:rPr>
    </w:lvl>
    <w:lvl w:ilvl="1" w:tplc="D84EDD5C" w:tentative="1">
      <w:start w:val="1"/>
      <w:numFmt w:val="bullet"/>
      <w:lvlText w:val="o"/>
      <w:lvlJc w:val="left"/>
      <w:pPr>
        <w:tabs>
          <w:tab w:val="num" w:pos="1440"/>
        </w:tabs>
        <w:ind w:left="1440" w:hanging="360"/>
      </w:pPr>
      <w:rPr>
        <w:rFonts w:ascii="Courier New" w:hAnsi="Courier New" w:hint="default"/>
      </w:rPr>
    </w:lvl>
    <w:lvl w:ilvl="2" w:tplc="8C02B14C" w:tentative="1">
      <w:start w:val="1"/>
      <w:numFmt w:val="bullet"/>
      <w:lvlText w:val=""/>
      <w:lvlJc w:val="left"/>
      <w:pPr>
        <w:tabs>
          <w:tab w:val="num" w:pos="2160"/>
        </w:tabs>
        <w:ind w:left="2160" w:hanging="360"/>
      </w:pPr>
      <w:rPr>
        <w:rFonts w:ascii="Wingdings" w:hAnsi="Wingdings" w:hint="default"/>
      </w:rPr>
    </w:lvl>
    <w:lvl w:ilvl="3" w:tplc="62409F22" w:tentative="1">
      <w:start w:val="1"/>
      <w:numFmt w:val="bullet"/>
      <w:lvlText w:val=""/>
      <w:lvlJc w:val="left"/>
      <w:pPr>
        <w:tabs>
          <w:tab w:val="num" w:pos="2880"/>
        </w:tabs>
        <w:ind w:left="2880" w:hanging="360"/>
      </w:pPr>
      <w:rPr>
        <w:rFonts w:ascii="Symbol" w:hAnsi="Symbol" w:hint="default"/>
      </w:rPr>
    </w:lvl>
    <w:lvl w:ilvl="4" w:tplc="76A4F2DA" w:tentative="1">
      <w:start w:val="1"/>
      <w:numFmt w:val="bullet"/>
      <w:lvlText w:val="o"/>
      <w:lvlJc w:val="left"/>
      <w:pPr>
        <w:tabs>
          <w:tab w:val="num" w:pos="3600"/>
        </w:tabs>
        <w:ind w:left="3600" w:hanging="360"/>
      </w:pPr>
      <w:rPr>
        <w:rFonts w:ascii="Courier New" w:hAnsi="Courier New" w:hint="default"/>
      </w:rPr>
    </w:lvl>
    <w:lvl w:ilvl="5" w:tplc="4E20AF66" w:tentative="1">
      <w:start w:val="1"/>
      <w:numFmt w:val="bullet"/>
      <w:lvlText w:val=""/>
      <w:lvlJc w:val="left"/>
      <w:pPr>
        <w:tabs>
          <w:tab w:val="num" w:pos="4320"/>
        </w:tabs>
        <w:ind w:left="4320" w:hanging="360"/>
      </w:pPr>
      <w:rPr>
        <w:rFonts w:ascii="Wingdings" w:hAnsi="Wingdings" w:hint="default"/>
      </w:rPr>
    </w:lvl>
    <w:lvl w:ilvl="6" w:tplc="4B962568" w:tentative="1">
      <w:start w:val="1"/>
      <w:numFmt w:val="bullet"/>
      <w:lvlText w:val=""/>
      <w:lvlJc w:val="left"/>
      <w:pPr>
        <w:tabs>
          <w:tab w:val="num" w:pos="5040"/>
        </w:tabs>
        <w:ind w:left="5040" w:hanging="360"/>
      </w:pPr>
      <w:rPr>
        <w:rFonts w:ascii="Symbol" w:hAnsi="Symbol" w:hint="default"/>
      </w:rPr>
    </w:lvl>
    <w:lvl w:ilvl="7" w:tplc="755248CE" w:tentative="1">
      <w:start w:val="1"/>
      <w:numFmt w:val="bullet"/>
      <w:lvlText w:val="o"/>
      <w:lvlJc w:val="left"/>
      <w:pPr>
        <w:tabs>
          <w:tab w:val="num" w:pos="5760"/>
        </w:tabs>
        <w:ind w:left="5760" w:hanging="360"/>
      </w:pPr>
      <w:rPr>
        <w:rFonts w:ascii="Courier New" w:hAnsi="Courier New" w:hint="default"/>
      </w:rPr>
    </w:lvl>
    <w:lvl w:ilvl="8" w:tplc="9F1EF41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A81422"/>
    <w:multiLevelType w:val="singleLevel"/>
    <w:tmpl w:val="57F27B6C"/>
    <w:name w:val="Table Text Bullet 2"/>
    <w:lvl w:ilvl="0">
      <w:start w:val="1"/>
      <w:numFmt w:val="none"/>
      <w:lvlRestart w:val="0"/>
      <w:lvlText w:val="Note:"/>
      <w:lvlJc w:val="left"/>
      <w:pPr>
        <w:tabs>
          <w:tab w:val="num" w:pos="1613"/>
        </w:tabs>
        <w:ind w:left="1613" w:hanging="720"/>
      </w:pPr>
      <w:rPr>
        <w:rFonts w:ascii="Arial" w:hAnsi="Arial" w:cs="Arial"/>
        <w:b/>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DEF2C10"/>
    <w:multiLevelType w:val="hybridMultilevel"/>
    <w:tmpl w:val="1F90340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6" w15:restartNumberingAfterBreak="0">
    <w:nsid w:val="3F816853"/>
    <w:multiLevelType w:val="hybridMultilevel"/>
    <w:tmpl w:val="F448FED2"/>
    <w:lvl w:ilvl="0" w:tplc="8E969C94">
      <w:start w:val="1"/>
      <w:numFmt w:val="decimal"/>
      <w:pStyle w:val="EMCNumberedList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013A12"/>
    <w:multiLevelType w:val="hybridMultilevel"/>
    <w:tmpl w:val="8CF8976A"/>
    <w:lvl w:ilvl="0" w:tplc="D110E1BA">
      <w:start w:val="1"/>
      <w:numFmt w:val="bullet"/>
      <w:pStyle w:val="StyleNoteOrangeBefore8ptAfter8pt"/>
      <w:lvlText w:val=""/>
      <w:lvlJc w:val="left"/>
      <w:pPr>
        <w:tabs>
          <w:tab w:val="num" w:pos="2549"/>
        </w:tabs>
        <w:ind w:left="2549" w:hanging="144"/>
      </w:pPr>
      <w:rPr>
        <w:rFonts w:ascii="Symbol" w:hAnsi="Symbol" w:hint="default"/>
        <w:b w:val="0"/>
        <w:i w:val="0"/>
        <w:sz w:val="22"/>
      </w:rPr>
    </w:lvl>
    <w:lvl w:ilvl="1" w:tplc="3F50441C">
      <w:start w:val="1"/>
      <w:numFmt w:val="bullet"/>
      <w:lvlText w:val="o"/>
      <w:lvlJc w:val="left"/>
      <w:pPr>
        <w:tabs>
          <w:tab w:val="num" w:pos="2405"/>
        </w:tabs>
        <w:ind w:left="2405" w:hanging="360"/>
      </w:pPr>
      <w:rPr>
        <w:rFonts w:ascii="Courier New" w:hAnsi="Courier New" w:hint="default"/>
      </w:rPr>
    </w:lvl>
    <w:lvl w:ilvl="2" w:tplc="6072784A">
      <w:start w:val="1"/>
      <w:numFmt w:val="bullet"/>
      <w:lvlText w:val=""/>
      <w:lvlJc w:val="left"/>
      <w:pPr>
        <w:tabs>
          <w:tab w:val="num" w:pos="3125"/>
        </w:tabs>
        <w:ind w:left="3125" w:hanging="360"/>
      </w:pPr>
      <w:rPr>
        <w:rFonts w:ascii="Wingdings" w:hAnsi="Wingdings" w:hint="default"/>
      </w:rPr>
    </w:lvl>
    <w:lvl w:ilvl="3" w:tplc="2FD44D44">
      <w:start w:val="1"/>
      <w:numFmt w:val="bullet"/>
      <w:lvlText w:val=""/>
      <w:lvlJc w:val="left"/>
      <w:pPr>
        <w:tabs>
          <w:tab w:val="num" w:pos="3845"/>
        </w:tabs>
        <w:ind w:left="3845" w:hanging="360"/>
      </w:pPr>
      <w:rPr>
        <w:rFonts w:ascii="Symbol" w:hAnsi="Symbol" w:hint="default"/>
      </w:rPr>
    </w:lvl>
    <w:lvl w:ilvl="4" w:tplc="AEFA5E8E">
      <w:start w:val="1"/>
      <w:numFmt w:val="bullet"/>
      <w:lvlText w:val="o"/>
      <w:lvlJc w:val="left"/>
      <w:pPr>
        <w:tabs>
          <w:tab w:val="num" w:pos="4565"/>
        </w:tabs>
        <w:ind w:left="4565" w:hanging="360"/>
      </w:pPr>
      <w:rPr>
        <w:rFonts w:ascii="Courier New" w:hAnsi="Courier New" w:hint="default"/>
      </w:rPr>
    </w:lvl>
    <w:lvl w:ilvl="5" w:tplc="014AC73C">
      <w:start w:val="1"/>
      <w:numFmt w:val="bullet"/>
      <w:lvlText w:val=""/>
      <w:lvlJc w:val="left"/>
      <w:pPr>
        <w:tabs>
          <w:tab w:val="num" w:pos="5285"/>
        </w:tabs>
        <w:ind w:left="5285" w:hanging="360"/>
      </w:pPr>
      <w:rPr>
        <w:rFonts w:ascii="Wingdings" w:hAnsi="Wingdings" w:hint="default"/>
      </w:rPr>
    </w:lvl>
    <w:lvl w:ilvl="6" w:tplc="D96A3680">
      <w:start w:val="1"/>
      <w:numFmt w:val="bullet"/>
      <w:lvlText w:val=""/>
      <w:lvlJc w:val="left"/>
      <w:pPr>
        <w:tabs>
          <w:tab w:val="num" w:pos="6005"/>
        </w:tabs>
        <w:ind w:left="6005" w:hanging="360"/>
      </w:pPr>
      <w:rPr>
        <w:rFonts w:ascii="Symbol" w:hAnsi="Symbol" w:hint="default"/>
      </w:rPr>
    </w:lvl>
    <w:lvl w:ilvl="7" w:tplc="3CFE568A">
      <w:start w:val="1"/>
      <w:numFmt w:val="bullet"/>
      <w:lvlText w:val="o"/>
      <w:lvlJc w:val="left"/>
      <w:pPr>
        <w:tabs>
          <w:tab w:val="num" w:pos="6725"/>
        </w:tabs>
        <w:ind w:left="6725" w:hanging="360"/>
      </w:pPr>
      <w:rPr>
        <w:rFonts w:ascii="Courier New" w:hAnsi="Courier New" w:hint="default"/>
      </w:rPr>
    </w:lvl>
    <w:lvl w:ilvl="8" w:tplc="6E36A146">
      <w:start w:val="1"/>
      <w:numFmt w:val="bullet"/>
      <w:lvlText w:val=""/>
      <w:lvlJc w:val="left"/>
      <w:pPr>
        <w:tabs>
          <w:tab w:val="num" w:pos="7445"/>
        </w:tabs>
        <w:ind w:left="7445" w:hanging="360"/>
      </w:pPr>
      <w:rPr>
        <w:rFonts w:ascii="Wingdings" w:hAnsi="Wingdings" w:hint="default"/>
      </w:rPr>
    </w:lvl>
  </w:abstractNum>
  <w:abstractNum w:abstractNumId="28" w15:restartNumberingAfterBreak="0">
    <w:nsid w:val="40634E38"/>
    <w:multiLevelType w:val="singleLevel"/>
    <w:tmpl w:val="FF6430A6"/>
    <w:name w:val="Note Indent 1"/>
    <w:lvl w:ilvl="0">
      <w:start w:val="1"/>
      <w:numFmt w:val="none"/>
      <w:lvlRestart w:val="0"/>
      <w:lvlText w:val="Warning!"/>
      <w:lvlJc w:val="left"/>
      <w:pPr>
        <w:tabs>
          <w:tab w:val="num" w:pos="864"/>
        </w:tabs>
        <w:ind w:left="864" w:hanging="864"/>
      </w:pPr>
      <w:rPr>
        <w:rFonts w:ascii="Arial" w:hAnsi="Arial" w:cs="Arial"/>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10A5D37"/>
    <w:multiLevelType w:val="singleLevel"/>
    <w:tmpl w:val="04CA1472"/>
    <w:lvl w:ilvl="0">
      <w:start w:val="1"/>
      <w:numFmt w:val="bullet"/>
      <w:lvlRestart w:val="0"/>
      <w:pStyle w:val="H2ListBullet2"/>
      <w:lvlText w:val=""/>
      <w:lvlJc w:val="left"/>
      <w:pPr>
        <w:tabs>
          <w:tab w:val="num" w:pos="1714"/>
        </w:tabs>
        <w:ind w:left="1714" w:hanging="274"/>
      </w:pPr>
      <w:rPr>
        <w:rFonts w:ascii="Wingdings" w:hAnsi="Wingdings"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19779B2"/>
    <w:multiLevelType w:val="singleLevel"/>
    <w:tmpl w:val="0442AB44"/>
    <w:name w:val="Table Warning"/>
    <w:lvl w:ilvl="0">
      <w:start w:val="1"/>
      <w:numFmt w:val="decimal"/>
      <w:lvlRestart w:val="0"/>
      <w:pStyle w:val="TableCaption"/>
      <w:lvlText w:val="Table %1."/>
      <w:lvlJc w:val="right"/>
      <w:pPr>
        <w:tabs>
          <w:tab w:val="num" w:pos="130"/>
        </w:tabs>
        <w:ind w:left="130" w:hanging="130"/>
      </w:pPr>
      <w:rPr>
        <w:rFonts w:ascii="Arial" w:hAnsi="Arial" w:cs="Arial"/>
        <w:b/>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4675B46"/>
    <w:multiLevelType w:val="hybridMultilevel"/>
    <w:tmpl w:val="94F86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480365"/>
    <w:multiLevelType w:val="singleLevel"/>
    <w:tmpl w:val="7248915A"/>
    <w:name w:val="Warning"/>
    <w:lvl w:ilvl="0">
      <w:start w:val="1"/>
      <w:numFmt w:val="none"/>
      <w:lvlRestart w:val="0"/>
      <w:lvlText w:val="Important!"/>
      <w:lvlJc w:val="left"/>
      <w:pPr>
        <w:tabs>
          <w:tab w:val="num" w:pos="1008"/>
        </w:tabs>
        <w:ind w:left="1008" w:hanging="1008"/>
      </w:pPr>
      <w:rPr>
        <w:rFonts w:ascii="Arial" w:hAnsi="Arial" w:cs="Arial"/>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6CB6B33"/>
    <w:multiLevelType w:val="singleLevel"/>
    <w:tmpl w:val="37DC6F3E"/>
    <w:name w:val="Table Tip"/>
    <w:lvl w:ilvl="0">
      <w:start w:val="1"/>
      <w:numFmt w:val="none"/>
      <w:lvlRestart w:val="0"/>
      <w:lvlText w:val="Notes:    •"/>
      <w:lvlJc w:val="left"/>
      <w:pPr>
        <w:tabs>
          <w:tab w:val="num" w:pos="1008"/>
        </w:tabs>
        <w:ind w:left="1008" w:hanging="1008"/>
      </w:pPr>
      <w:rPr>
        <w:rFonts w:ascii="Arial" w:hAnsi="Arial" w:cs="Arial"/>
        <w:b/>
        <w:sz w:val="20"/>
      </w:rPr>
    </w:lvl>
  </w:abstractNum>
  <w:abstractNum w:abstractNumId="34" w15:restartNumberingAfterBreak="0">
    <w:nsid w:val="6124744C"/>
    <w:multiLevelType w:val="hybridMultilevel"/>
    <w:tmpl w:val="9E2C9488"/>
    <w:lvl w:ilvl="0" w:tplc="A6BE62E8">
      <w:start w:val="1"/>
      <w:numFmt w:val="decimal"/>
      <w:pStyle w:val="EMCInstructionPageNumberedList"/>
      <w:lvlText w:val="%1."/>
      <w:lvlJc w:val="left"/>
      <w:pPr>
        <w:ind w:left="720" w:hanging="360"/>
      </w:pPr>
      <w:rPr>
        <w:rFonts w:hint="default"/>
        <w:b w:val="0"/>
        <w:i w:val="0"/>
        <w:color w:val="000000" w:themeColor="tex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E7922"/>
    <w:multiLevelType w:val="singleLevel"/>
    <w:tmpl w:val="2ED65354"/>
    <w:name w:val="Table Important"/>
    <w:lvl w:ilvl="0">
      <w:start w:val="1"/>
      <w:numFmt w:val="bullet"/>
      <w:lvlRestart w:val="0"/>
      <w:lvlText w:val="•"/>
      <w:lvlJc w:val="left"/>
      <w:pPr>
        <w:tabs>
          <w:tab w:val="num" w:pos="1008"/>
        </w:tabs>
        <w:ind w:left="1008" w:hanging="187"/>
      </w:pPr>
      <w:rPr>
        <w:rFonts w:ascii="Arial" w:hAnsi="Arial"/>
        <w:sz w:val="22"/>
      </w:rPr>
    </w:lvl>
  </w:abstractNum>
  <w:abstractNum w:abstractNumId="36" w15:restartNumberingAfterBreak="0">
    <w:nsid w:val="67877C5D"/>
    <w:multiLevelType w:val="hybridMultilevel"/>
    <w:tmpl w:val="7DF6C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54759A"/>
    <w:multiLevelType w:val="hybridMultilevel"/>
    <w:tmpl w:val="AAE6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95DDA"/>
    <w:multiLevelType w:val="hybridMultilevel"/>
    <w:tmpl w:val="903857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916C44"/>
    <w:multiLevelType w:val="singleLevel"/>
    <w:tmpl w:val="05BC54FE"/>
    <w:name w:val="Notes"/>
    <w:lvl w:ilvl="0">
      <w:start w:val="1"/>
      <w:numFmt w:val="bullet"/>
      <w:lvlRestart w:val="0"/>
      <w:lvlText w:val="•"/>
      <w:lvlJc w:val="left"/>
      <w:pPr>
        <w:tabs>
          <w:tab w:val="num" w:pos="936"/>
        </w:tabs>
        <w:ind w:left="936" w:hanging="187"/>
      </w:pPr>
      <w:rPr>
        <w:rFonts w:ascii="Arial" w:hAnsi="Arial"/>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FF25A33"/>
    <w:multiLevelType w:val="singleLevel"/>
    <w:tmpl w:val="82C09216"/>
    <w:name w:val="Notes cont"/>
    <w:lvl w:ilvl="0">
      <w:start w:val="1"/>
      <w:numFmt w:val="none"/>
      <w:lvlRestart w:val="0"/>
      <w:lvlText w:val="Important!"/>
      <w:lvlJc w:val="left"/>
      <w:pPr>
        <w:tabs>
          <w:tab w:val="num" w:pos="1440"/>
        </w:tabs>
        <w:ind w:left="1440" w:hanging="1440"/>
      </w:pPr>
      <w:rPr>
        <w:rFonts w:ascii="Arial" w:hAnsi="Arial" w:cs="Arial"/>
        <w:b/>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71260EF5"/>
    <w:multiLevelType w:val="singleLevel"/>
    <w:tmpl w:val="18D630C4"/>
    <w:name w:val="Table Notes cont"/>
    <w:lvl w:ilvl="0">
      <w:start w:val="1"/>
      <w:numFmt w:val="bullet"/>
      <w:lvlRestart w:val="0"/>
      <w:lvlText w:val=""/>
      <w:lvlJc w:val="left"/>
      <w:pPr>
        <w:tabs>
          <w:tab w:val="num" w:pos="288"/>
        </w:tabs>
        <w:ind w:left="288" w:hanging="216"/>
      </w:pPr>
      <w:rPr>
        <w:rFonts w:ascii="Symbol" w:hAnsi="Symbol" w:hint="default"/>
        <w:b w:val="0"/>
        <w:i w:val="0"/>
        <w:caps w:val="0"/>
        <w:strike w:val="0"/>
        <w:dstrike w:val="0"/>
        <w:vanish w:val="0"/>
        <w:color w:val="00000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3903350"/>
    <w:multiLevelType w:val="hybridMultilevel"/>
    <w:tmpl w:val="952EA1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3C35332"/>
    <w:multiLevelType w:val="multilevel"/>
    <w:tmpl w:val="48427D58"/>
    <w:lvl w:ilvl="0">
      <w:start w:val="1"/>
      <w:numFmt w:val="decimal"/>
      <w:pStyle w:val="Heading1"/>
      <w:lvlText w:val="%1"/>
      <w:lvlJc w:val="left"/>
      <w:pPr>
        <w:ind w:left="432" w:hanging="432"/>
      </w:pPr>
      <w:rPr>
        <w:rFonts w:cs="Times New Roman"/>
      </w:rPr>
    </w:lvl>
    <w:lvl w:ilvl="1">
      <w:start w:val="5"/>
      <w:numFmt w:val="decimal"/>
      <w:lvlText w:val="%2."/>
      <w:lvlJc w:val="left"/>
      <w:pPr>
        <w:ind w:left="360" w:hanging="360"/>
      </w:pPr>
      <w:rPr>
        <w:rFonts w:hint="default"/>
      </w:rPr>
    </w:lvl>
    <w:lvl w:ilvl="2">
      <w:start w:val="5"/>
      <w:numFmt w:val="decimal"/>
      <w:lvlText w:val="%3."/>
      <w:lvlJc w:val="left"/>
      <w:pPr>
        <w:ind w:left="360" w:hanging="360"/>
      </w:pPr>
      <w:rPr>
        <w:rFonts w:hint="default"/>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44" w15:restartNumberingAfterBreak="0">
    <w:nsid w:val="744F3F98"/>
    <w:multiLevelType w:val="singleLevel"/>
    <w:tmpl w:val="D6A659F6"/>
    <w:name w:val="Important"/>
    <w:lvl w:ilvl="0">
      <w:start w:val="1"/>
      <w:numFmt w:val="none"/>
      <w:lvlRestart w:val="0"/>
      <w:lvlText w:val="Caution!"/>
      <w:lvlJc w:val="left"/>
      <w:pPr>
        <w:tabs>
          <w:tab w:val="num" w:pos="864"/>
        </w:tabs>
        <w:ind w:left="864" w:hanging="864"/>
      </w:pPr>
      <w:rPr>
        <w:rFonts w:ascii="Arial" w:hAnsi="Arial" w:cs="Arial"/>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46B7506"/>
    <w:multiLevelType w:val="multilevel"/>
    <w:tmpl w:val="A4DE7826"/>
    <w:lvl w:ilvl="0">
      <w:start w:val="1"/>
      <w:numFmt w:val="bullet"/>
      <w:pStyle w:val="EMCTableBullets"/>
      <w:lvlText w:val=""/>
      <w:lvlJc w:val="left"/>
      <w:pPr>
        <w:ind w:left="216" w:hanging="216"/>
      </w:pPr>
      <w:rPr>
        <w:rFonts w:ascii="Symbol" w:hAnsi="Symbol" w:hint="default"/>
      </w:rPr>
    </w:lvl>
    <w:lvl w:ilvl="1">
      <w:start w:val="1"/>
      <w:numFmt w:val="bullet"/>
      <w:lvlText w:val="o"/>
      <w:lvlJc w:val="left"/>
      <w:pPr>
        <w:ind w:left="432" w:hanging="216"/>
      </w:pPr>
      <w:rPr>
        <w:rFonts w:ascii="Courier New" w:hAnsi="Courier New" w:cs="Courier New" w:hint="default"/>
      </w:rPr>
    </w:lvl>
    <w:lvl w:ilvl="2">
      <w:start w:val="1"/>
      <w:numFmt w:val="bullet"/>
      <w:lvlText w:val=""/>
      <w:lvlJc w:val="left"/>
      <w:pPr>
        <w:ind w:left="648" w:hanging="216"/>
      </w:pPr>
      <w:rPr>
        <w:rFonts w:ascii="Wingdings" w:hAnsi="Wingdings" w:hint="default"/>
      </w:rPr>
    </w:lvl>
    <w:lvl w:ilvl="3">
      <w:start w:val="1"/>
      <w:numFmt w:val="bullet"/>
      <w:lvlText w:val=""/>
      <w:lvlJc w:val="left"/>
      <w:pPr>
        <w:ind w:left="864" w:hanging="216"/>
      </w:pPr>
      <w:rPr>
        <w:rFonts w:ascii="Symbol" w:hAnsi="Symbol" w:hint="default"/>
      </w:rPr>
    </w:lvl>
    <w:lvl w:ilvl="4">
      <w:start w:val="1"/>
      <w:numFmt w:val="bullet"/>
      <w:lvlText w:val="o"/>
      <w:lvlJc w:val="left"/>
      <w:pPr>
        <w:ind w:left="1080" w:hanging="216"/>
      </w:pPr>
      <w:rPr>
        <w:rFonts w:ascii="Courier New" w:hAnsi="Courier New" w:cs="Courier New" w:hint="default"/>
      </w:rPr>
    </w:lvl>
    <w:lvl w:ilvl="5">
      <w:start w:val="1"/>
      <w:numFmt w:val="bullet"/>
      <w:lvlText w:val=""/>
      <w:lvlJc w:val="left"/>
      <w:pPr>
        <w:ind w:left="1296" w:hanging="216"/>
      </w:pPr>
      <w:rPr>
        <w:rFonts w:ascii="Wingdings" w:hAnsi="Wingdings" w:hint="default"/>
      </w:rPr>
    </w:lvl>
    <w:lvl w:ilvl="6">
      <w:start w:val="1"/>
      <w:numFmt w:val="bullet"/>
      <w:lvlText w:val=""/>
      <w:lvlJc w:val="left"/>
      <w:pPr>
        <w:ind w:left="1512" w:hanging="216"/>
      </w:pPr>
      <w:rPr>
        <w:rFonts w:ascii="Symbol" w:hAnsi="Symbol" w:hint="default"/>
      </w:rPr>
    </w:lvl>
    <w:lvl w:ilvl="7">
      <w:start w:val="1"/>
      <w:numFmt w:val="bullet"/>
      <w:lvlText w:val="o"/>
      <w:lvlJc w:val="left"/>
      <w:pPr>
        <w:ind w:left="1728" w:hanging="216"/>
      </w:pPr>
      <w:rPr>
        <w:rFonts w:ascii="Courier New" w:hAnsi="Courier New" w:cs="Courier New" w:hint="default"/>
      </w:rPr>
    </w:lvl>
    <w:lvl w:ilvl="8">
      <w:start w:val="1"/>
      <w:numFmt w:val="bullet"/>
      <w:lvlText w:val=""/>
      <w:lvlJc w:val="left"/>
      <w:pPr>
        <w:ind w:left="1944" w:hanging="216"/>
      </w:pPr>
      <w:rPr>
        <w:rFonts w:ascii="Wingdings" w:hAnsi="Wingdings" w:hint="default"/>
      </w:rPr>
    </w:lvl>
  </w:abstractNum>
  <w:abstractNum w:abstractNumId="46" w15:restartNumberingAfterBreak="0">
    <w:nsid w:val="7481380A"/>
    <w:multiLevelType w:val="singleLevel"/>
    <w:tmpl w:val="999ED740"/>
    <w:name w:val="Table Text Bullet 1"/>
    <w:lvl w:ilvl="0">
      <w:start w:val="1"/>
      <w:numFmt w:val="lowerLetter"/>
      <w:lvlRestart w:val="0"/>
      <w:lvlText w:val="%1."/>
      <w:lvlJc w:val="left"/>
      <w:pPr>
        <w:tabs>
          <w:tab w:val="num" w:pos="547"/>
        </w:tabs>
        <w:ind w:left="547" w:hanging="216"/>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4826042"/>
    <w:multiLevelType w:val="singleLevel"/>
    <w:tmpl w:val="382077D0"/>
    <w:name w:val="Table Caution"/>
    <w:lvl w:ilvl="0">
      <w:start w:val="1"/>
      <w:numFmt w:val="bullet"/>
      <w:lvlRestart w:val="0"/>
      <w:pStyle w:val="H2ListBullet1"/>
      <w:lvlText w:val=""/>
      <w:lvlJc w:val="left"/>
      <w:pPr>
        <w:tabs>
          <w:tab w:val="num" w:pos="1325"/>
        </w:tabs>
        <w:ind w:left="1325" w:hanging="274"/>
      </w:pPr>
      <w:rPr>
        <w:rFonts w:ascii="Symbol" w:hAnsi="Symbol"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4B16AD3"/>
    <w:multiLevelType w:val="hybridMultilevel"/>
    <w:tmpl w:val="98DEEE10"/>
    <w:lvl w:ilvl="0" w:tplc="6A06EAF0">
      <w:start w:val="1"/>
      <w:numFmt w:val="bullet"/>
      <w:pStyle w:val="EMCInstructionBullet1"/>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9" w15:restartNumberingAfterBreak="0">
    <w:nsid w:val="75952276"/>
    <w:multiLevelType w:val="hybridMultilevel"/>
    <w:tmpl w:val="7CA08254"/>
    <w:lvl w:ilvl="0" w:tplc="CE984950">
      <w:start w:val="1"/>
      <w:numFmt w:val="bullet"/>
      <w:lvlText w:val=""/>
      <w:lvlJc w:val="left"/>
      <w:pPr>
        <w:ind w:left="936" w:hanging="360"/>
      </w:pPr>
      <w:rPr>
        <w:rFonts w:ascii="Symbol" w:hAnsi="Symbol" w:hint="default"/>
        <w:color w:val="auto"/>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0" w15:restartNumberingAfterBreak="0">
    <w:nsid w:val="7828773A"/>
    <w:multiLevelType w:val="hybridMultilevel"/>
    <w:tmpl w:val="711EF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C32A6"/>
    <w:multiLevelType w:val="hybridMultilevel"/>
    <w:tmpl w:val="C22C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63129C"/>
    <w:multiLevelType w:val="hybridMultilevel"/>
    <w:tmpl w:val="3CD2A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5286703">
    <w:abstractNumId w:val="0"/>
  </w:num>
  <w:num w:numId="2" w16cid:durableId="1478688802">
    <w:abstractNumId w:val="11"/>
  </w:num>
  <w:num w:numId="3" w16cid:durableId="19476126">
    <w:abstractNumId w:val="27"/>
  </w:num>
  <w:num w:numId="4" w16cid:durableId="127163176">
    <w:abstractNumId w:val="47"/>
  </w:num>
  <w:num w:numId="5" w16cid:durableId="36584552">
    <w:abstractNumId w:val="29"/>
  </w:num>
  <w:num w:numId="6" w16cid:durableId="1134979773">
    <w:abstractNumId w:val="30"/>
  </w:num>
  <w:num w:numId="7" w16cid:durableId="1211917689">
    <w:abstractNumId w:val="7"/>
  </w:num>
  <w:num w:numId="8" w16cid:durableId="786436884">
    <w:abstractNumId w:val="21"/>
  </w:num>
  <w:num w:numId="9" w16cid:durableId="870344821">
    <w:abstractNumId w:val="12"/>
  </w:num>
  <w:num w:numId="10" w16cid:durableId="403841215">
    <w:abstractNumId w:val="4"/>
  </w:num>
  <w:num w:numId="11" w16cid:durableId="37123817">
    <w:abstractNumId w:val="48"/>
  </w:num>
  <w:num w:numId="12" w16cid:durableId="142549922">
    <w:abstractNumId w:val="43"/>
  </w:num>
  <w:num w:numId="13" w16cid:durableId="1019772399">
    <w:abstractNumId w:val="5"/>
  </w:num>
  <w:num w:numId="14" w16cid:durableId="627786632">
    <w:abstractNumId w:val="26"/>
  </w:num>
  <w:num w:numId="15" w16cid:durableId="1252197408">
    <w:abstractNumId w:val="34"/>
  </w:num>
  <w:num w:numId="16" w16cid:durableId="986400297">
    <w:abstractNumId w:val="42"/>
  </w:num>
  <w:num w:numId="17" w16cid:durableId="116366295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147147">
    <w:abstractNumId w:val="10"/>
  </w:num>
  <w:num w:numId="19" w16cid:durableId="952245654">
    <w:abstractNumId w:val="16"/>
  </w:num>
  <w:num w:numId="20" w16cid:durableId="176115269">
    <w:abstractNumId w:val="49"/>
  </w:num>
  <w:num w:numId="21" w16cid:durableId="1169175871">
    <w:abstractNumId w:val="51"/>
  </w:num>
  <w:num w:numId="22" w16cid:durableId="151681958">
    <w:abstractNumId w:val="13"/>
  </w:num>
  <w:num w:numId="23" w16cid:durableId="185798887">
    <w:abstractNumId w:val="25"/>
  </w:num>
  <w:num w:numId="24" w16cid:durableId="1322155601">
    <w:abstractNumId w:val="8"/>
  </w:num>
  <w:num w:numId="25" w16cid:durableId="230626531">
    <w:abstractNumId w:val="45"/>
  </w:num>
  <w:num w:numId="26" w16cid:durableId="1312177924">
    <w:abstractNumId w:val="38"/>
  </w:num>
  <w:num w:numId="27" w16cid:durableId="1112867862">
    <w:abstractNumId w:val="36"/>
  </w:num>
  <w:num w:numId="28" w16cid:durableId="390344612">
    <w:abstractNumId w:val="1"/>
  </w:num>
  <w:num w:numId="29" w16cid:durableId="1718358183">
    <w:abstractNumId w:val="52"/>
  </w:num>
  <w:num w:numId="30" w16cid:durableId="804784319">
    <w:abstractNumId w:val="31"/>
  </w:num>
  <w:num w:numId="31" w16cid:durableId="389035477">
    <w:abstractNumId w:val="50"/>
  </w:num>
  <w:num w:numId="32" w16cid:durableId="131799273">
    <w:abstractNumId w:val="17"/>
  </w:num>
  <w:num w:numId="33" w16cid:durableId="1630358425">
    <w:abstractNumId w:val="37"/>
  </w:num>
  <w:num w:numId="34" w16cid:durableId="809052961">
    <w:abstractNumId w:val="5"/>
  </w:num>
  <w:num w:numId="35" w16cid:durableId="627668997">
    <w:abstractNumId w:val="5"/>
  </w:num>
  <w:num w:numId="36" w16cid:durableId="1727606931">
    <w:abstractNumId w:val="5"/>
  </w:num>
  <w:num w:numId="37" w16cid:durableId="1418794463">
    <w:abstractNumId w:val="5"/>
  </w:num>
  <w:num w:numId="38" w16cid:durableId="1903981283">
    <w:abstractNumId w:val="5"/>
  </w:num>
  <w:num w:numId="39" w16cid:durableId="1687903624">
    <w:abstractNumId w:val="5"/>
  </w:num>
  <w:num w:numId="40" w16cid:durableId="152573688">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uchard, John">
    <w15:presenceInfo w15:providerId="AD" w15:userId="S::jbouchard@apus.edu::f32bdd87-6ffc-435c-9352-b055d4f172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8"/>
  <w:hyphenationZone w:val="425"/>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443"/>
    <w:rsid w:val="000012B3"/>
    <w:rsid w:val="0001045B"/>
    <w:rsid w:val="00012EFA"/>
    <w:rsid w:val="000134C2"/>
    <w:rsid w:val="00013F8F"/>
    <w:rsid w:val="0001516C"/>
    <w:rsid w:val="00024554"/>
    <w:rsid w:val="0002619A"/>
    <w:rsid w:val="000264D5"/>
    <w:rsid w:val="00027546"/>
    <w:rsid w:val="0003037B"/>
    <w:rsid w:val="00033DC5"/>
    <w:rsid w:val="00035B9C"/>
    <w:rsid w:val="000373B9"/>
    <w:rsid w:val="000405C4"/>
    <w:rsid w:val="00041F8C"/>
    <w:rsid w:val="00043210"/>
    <w:rsid w:val="000537A9"/>
    <w:rsid w:val="00062943"/>
    <w:rsid w:val="00066913"/>
    <w:rsid w:val="000714F9"/>
    <w:rsid w:val="00072F61"/>
    <w:rsid w:val="00073207"/>
    <w:rsid w:val="000733CE"/>
    <w:rsid w:val="00073822"/>
    <w:rsid w:val="0007732F"/>
    <w:rsid w:val="00081064"/>
    <w:rsid w:val="00082FAD"/>
    <w:rsid w:val="0008456F"/>
    <w:rsid w:val="00086287"/>
    <w:rsid w:val="000870E1"/>
    <w:rsid w:val="00087DD3"/>
    <w:rsid w:val="00093636"/>
    <w:rsid w:val="0009432B"/>
    <w:rsid w:val="000A07FB"/>
    <w:rsid w:val="000A5DDF"/>
    <w:rsid w:val="000A6798"/>
    <w:rsid w:val="000A7FFA"/>
    <w:rsid w:val="000B11E0"/>
    <w:rsid w:val="000B6CE8"/>
    <w:rsid w:val="000C565A"/>
    <w:rsid w:val="000D55A7"/>
    <w:rsid w:val="000D5FE9"/>
    <w:rsid w:val="000E18BF"/>
    <w:rsid w:val="000E1F26"/>
    <w:rsid w:val="000E40B6"/>
    <w:rsid w:val="000E5156"/>
    <w:rsid w:val="000E639E"/>
    <w:rsid w:val="000F0621"/>
    <w:rsid w:val="000F27E2"/>
    <w:rsid w:val="000F3EE6"/>
    <w:rsid w:val="000F7AE0"/>
    <w:rsid w:val="001027A8"/>
    <w:rsid w:val="00103B16"/>
    <w:rsid w:val="00107164"/>
    <w:rsid w:val="00110521"/>
    <w:rsid w:val="0011385B"/>
    <w:rsid w:val="00123CC5"/>
    <w:rsid w:val="00124278"/>
    <w:rsid w:val="0012497D"/>
    <w:rsid w:val="00127E0A"/>
    <w:rsid w:val="0013184D"/>
    <w:rsid w:val="00131E85"/>
    <w:rsid w:val="00134305"/>
    <w:rsid w:val="001344EF"/>
    <w:rsid w:val="00135C14"/>
    <w:rsid w:val="0013789F"/>
    <w:rsid w:val="00141F50"/>
    <w:rsid w:val="00147A9C"/>
    <w:rsid w:val="001528BD"/>
    <w:rsid w:val="00153DDF"/>
    <w:rsid w:val="00154A73"/>
    <w:rsid w:val="00154D91"/>
    <w:rsid w:val="00157742"/>
    <w:rsid w:val="001664E0"/>
    <w:rsid w:val="0016689C"/>
    <w:rsid w:val="00166CCF"/>
    <w:rsid w:val="00166F7B"/>
    <w:rsid w:val="00167091"/>
    <w:rsid w:val="0016773A"/>
    <w:rsid w:val="00173039"/>
    <w:rsid w:val="00173CAC"/>
    <w:rsid w:val="00174D1D"/>
    <w:rsid w:val="00176C22"/>
    <w:rsid w:val="00177DE4"/>
    <w:rsid w:val="00180D43"/>
    <w:rsid w:val="001903EF"/>
    <w:rsid w:val="001919A9"/>
    <w:rsid w:val="001920EB"/>
    <w:rsid w:val="0019232B"/>
    <w:rsid w:val="0019325A"/>
    <w:rsid w:val="00193C71"/>
    <w:rsid w:val="00194F8A"/>
    <w:rsid w:val="001A2732"/>
    <w:rsid w:val="001A2819"/>
    <w:rsid w:val="001A3F02"/>
    <w:rsid w:val="001B45DE"/>
    <w:rsid w:val="001B489A"/>
    <w:rsid w:val="001C79A9"/>
    <w:rsid w:val="001E4249"/>
    <w:rsid w:val="001E4FDD"/>
    <w:rsid w:val="001E5B07"/>
    <w:rsid w:val="001E6DAD"/>
    <w:rsid w:val="001F3643"/>
    <w:rsid w:val="00200ECE"/>
    <w:rsid w:val="00205B19"/>
    <w:rsid w:val="002064F8"/>
    <w:rsid w:val="00207885"/>
    <w:rsid w:val="00215C8E"/>
    <w:rsid w:val="002167AF"/>
    <w:rsid w:val="00220050"/>
    <w:rsid w:val="00227366"/>
    <w:rsid w:val="002309EE"/>
    <w:rsid w:val="00232255"/>
    <w:rsid w:val="00233389"/>
    <w:rsid w:val="00234CA6"/>
    <w:rsid w:val="002368B2"/>
    <w:rsid w:val="00236966"/>
    <w:rsid w:val="00237521"/>
    <w:rsid w:val="0024309D"/>
    <w:rsid w:val="002439E4"/>
    <w:rsid w:val="002447D6"/>
    <w:rsid w:val="00244FFF"/>
    <w:rsid w:val="0024674E"/>
    <w:rsid w:val="002511F1"/>
    <w:rsid w:val="002519A6"/>
    <w:rsid w:val="0025288D"/>
    <w:rsid w:val="00252FCA"/>
    <w:rsid w:val="00253E22"/>
    <w:rsid w:val="00257469"/>
    <w:rsid w:val="00264EA9"/>
    <w:rsid w:val="00267FCA"/>
    <w:rsid w:val="00270A89"/>
    <w:rsid w:val="00275F7C"/>
    <w:rsid w:val="002777B3"/>
    <w:rsid w:val="0028538E"/>
    <w:rsid w:val="0028606B"/>
    <w:rsid w:val="00292713"/>
    <w:rsid w:val="002954F6"/>
    <w:rsid w:val="0029552E"/>
    <w:rsid w:val="002955F2"/>
    <w:rsid w:val="0029580F"/>
    <w:rsid w:val="002964FA"/>
    <w:rsid w:val="002A6267"/>
    <w:rsid w:val="002B2818"/>
    <w:rsid w:val="002B5567"/>
    <w:rsid w:val="002C5710"/>
    <w:rsid w:val="002D0712"/>
    <w:rsid w:val="002D18B7"/>
    <w:rsid w:val="002D22AC"/>
    <w:rsid w:val="002E0561"/>
    <w:rsid w:val="002E1A82"/>
    <w:rsid w:val="002E3010"/>
    <w:rsid w:val="002E31B0"/>
    <w:rsid w:val="002F106C"/>
    <w:rsid w:val="002F52C6"/>
    <w:rsid w:val="002F608E"/>
    <w:rsid w:val="002F7B2F"/>
    <w:rsid w:val="00300198"/>
    <w:rsid w:val="00302F5B"/>
    <w:rsid w:val="003030B0"/>
    <w:rsid w:val="0030377D"/>
    <w:rsid w:val="00307BDA"/>
    <w:rsid w:val="003115E4"/>
    <w:rsid w:val="00317E61"/>
    <w:rsid w:val="00321344"/>
    <w:rsid w:val="0032449B"/>
    <w:rsid w:val="003261DA"/>
    <w:rsid w:val="00332B61"/>
    <w:rsid w:val="00335A47"/>
    <w:rsid w:val="00335B5B"/>
    <w:rsid w:val="00337254"/>
    <w:rsid w:val="00345FE1"/>
    <w:rsid w:val="003476AE"/>
    <w:rsid w:val="00351443"/>
    <w:rsid w:val="003560AD"/>
    <w:rsid w:val="003576FC"/>
    <w:rsid w:val="00357A10"/>
    <w:rsid w:val="00361CD1"/>
    <w:rsid w:val="003624D4"/>
    <w:rsid w:val="00365C12"/>
    <w:rsid w:val="00366D41"/>
    <w:rsid w:val="003701AD"/>
    <w:rsid w:val="003705F4"/>
    <w:rsid w:val="00370BC6"/>
    <w:rsid w:val="00371CFD"/>
    <w:rsid w:val="00375B0E"/>
    <w:rsid w:val="003762AF"/>
    <w:rsid w:val="00376543"/>
    <w:rsid w:val="003776C8"/>
    <w:rsid w:val="003801A4"/>
    <w:rsid w:val="00380FE0"/>
    <w:rsid w:val="003820F2"/>
    <w:rsid w:val="00385B97"/>
    <w:rsid w:val="00386E2B"/>
    <w:rsid w:val="0039117D"/>
    <w:rsid w:val="00392CF8"/>
    <w:rsid w:val="00392D72"/>
    <w:rsid w:val="003940CF"/>
    <w:rsid w:val="003940EA"/>
    <w:rsid w:val="003943B2"/>
    <w:rsid w:val="00395E4F"/>
    <w:rsid w:val="00397BC3"/>
    <w:rsid w:val="003A0BDE"/>
    <w:rsid w:val="003A167C"/>
    <w:rsid w:val="003A2CD5"/>
    <w:rsid w:val="003A5A33"/>
    <w:rsid w:val="003A60C5"/>
    <w:rsid w:val="003B1649"/>
    <w:rsid w:val="003B3229"/>
    <w:rsid w:val="003B415A"/>
    <w:rsid w:val="003C1D13"/>
    <w:rsid w:val="003C2B78"/>
    <w:rsid w:val="003C633B"/>
    <w:rsid w:val="003D0ABA"/>
    <w:rsid w:val="003D1503"/>
    <w:rsid w:val="003D1922"/>
    <w:rsid w:val="003D61FF"/>
    <w:rsid w:val="003D7C26"/>
    <w:rsid w:val="003D7FA0"/>
    <w:rsid w:val="003E4993"/>
    <w:rsid w:val="003F08A2"/>
    <w:rsid w:val="003F1609"/>
    <w:rsid w:val="0040108A"/>
    <w:rsid w:val="00402F6D"/>
    <w:rsid w:val="00417DB8"/>
    <w:rsid w:val="00420B1F"/>
    <w:rsid w:val="004222FA"/>
    <w:rsid w:val="004233C2"/>
    <w:rsid w:val="00425697"/>
    <w:rsid w:val="0042615F"/>
    <w:rsid w:val="00426C35"/>
    <w:rsid w:val="004302E5"/>
    <w:rsid w:val="00436AFF"/>
    <w:rsid w:val="00437AA2"/>
    <w:rsid w:val="00441130"/>
    <w:rsid w:val="00453091"/>
    <w:rsid w:val="00461DA6"/>
    <w:rsid w:val="00465560"/>
    <w:rsid w:val="00465E07"/>
    <w:rsid w:val="004670BE"/>
    <w:rsid w:val="00467D29"/>
    <w:rsid w:val="00474ABB"/>
    <w:rsid w:val="00475BDC"/>
    <w:rsid w:val="00491A9F"/>
    <w:rsid w:val="00492B37"/>
    <w:rsid w:val="0049629D"/>
    <w:rsid w:val="004A08AE"/>
    <w:rsid w:val="004A313B"/>
    <w:rsid w:val="004A3FF2"/>
    <w:rsid w:val="004A61DE"/>
    <w:rsid w:val="004A7B75"/>
    <w:rsid w:val="004B31EB"/>
    <w:rsid w:val="004C084F"/>
    <w:rsid w:val="004C44F0"/>
    <w:rsid w:val="004C4C1F"/>
    <w:rsid w:val="004C4D44"/>
    <w:rsid w:val="004D35F0"/>
    <w:rsid w:val="004D4957"/>
    <w:rsid w:val="004D6DAE"/>
    <w:rsid w:val="004E0A77"/>
    <w:rsid w:val="004E0C3C"/>
    <w:rsid w:val="004E1002"/>
    <w:rsid w:val="004E1D80"/>
    <w:rsid w:val="004E2B18"/>
    <w:rsid w:val="004E7F91"/>
    <w:rsid w:val="004F17B8"/>
    <w:rsid w:val="004F2804"/>
    <w:rsid w:val="004F3706"/>
    <w:rsid w:val="004F6836"/>
    <w:rsid w:val="004F6B9C"/>
    <w:rsid w:val="004F733B"/>
    <w:rsid w:val="005008F3"/>
    <w:rsid w:val="00501C27"/>
    <w:rsid w:val="00502959"/>
    <w:rsid w:val="00502DAF"/>
    <w:rsid w:val="0050536B"/>
    <w:rsid w:val="00505732"/>
    <w:rsid w:val="00505F89"/>
    <w:rsid w:val="00510E18"/>
    <w:rsid w:val="0051147C"/>
    <w:rsid w:val="00512B0A"/>
    <w:rsid w:val="00512B80"/>
    <w:rsid w:val="005240EF"/>
    <w:rsid w:val="00527FBB"/>
    <w:rsid w:val="0053087D"/>
    <w:rsid w:val="00530DDD"/>
    <w:rsid w:val="00535B49"/>
    <w:rsid w:val="0053767B"/>
    <w:rsid w:val="00537E60"/>
    <w:rsid w:val="00540227"/>
    <w:rsid w:val="0054278A"/>
    <w:rsid w:val="00542F7D"/>
    <w:rsid w:val="0055060A"/>
    <w:rsid w:val="00552C1A"/>
    <w:rsid w:val="00555036"/>
    <w:rsid w:val="00556D8E"/>
    <w:rsid w:val="005570B0"/>
    <w:rsid w:val="0056196C"/>
    <w:rsid w:val="00564333"/>
    <w:rsid w:val="00566A4D"/>
    <w:rsid w:val="0056748F"/>
    <w:rsid w:val="005714BA"/>
    <w:rsid w:val="00571739"/>
    <w:rsid w:val="00574F82"/>
    <w:rsid w:val="0057618E"/>
    <w:rsid w:val="0057746D"/>
    <w:rsid w:val="0058028D"/>
    <w:rsid w:val="00582F8A"/>
    <w:rsid w:val="00587036"/>
    <w:rsid w:val="00590533"/>
    <w:rsid w:val="00591A65"/>
    <w:rsid w:val="005936BE"/>
    <w:rsid w:val="00597CD7"/>
    <w:rsid w:val="005A0D38"/>
    <w:rsid w:val="005A1260"/>
    <w:rsid w:val="005A29E8"/>
    <w:rsid w:val="005A4080"/>
    <w:rsid w:val="005A4660"/>
    <w:rsid w:val="005A76B1"/>
    <w:rsid w:val="005B1A1B"/>
    <w:rsid w:val="005B30C0"/>
    <w:rsid w:val="005B7706"/>
    <w:rsid w:val="005B7D67"/>
    <w:rsid w:val="005C3A10"/>
    <w:rsid w:val="005C3E9B"/>
    <w:rsid w:val="005C4201"/>
    <w:rsid w:val="005C63D2"/>
    <w:rsid w:val="005C6C24"/>
    <w:rsid w:val="005D07DF"/>
    <w:rsid w:val="005D0A13"/>
    <w:rsid w:val="005D2254"/>
    <w:rsid w:val="005D2B8C"/>
    <w:rsid w:val="005D6673"/>
    <w:rsid w:val="005E2A20"/>
    <w:rsid w:val="005E3353"/>
    <w:rsid w:val="005E44DA"/>
    <w:rsid w:val="005E5AB7"/>
    <w:rsid w:val="005E6C51"/>
    <w:rsid w:val="005F085C"/>
    <w:rsid w:val="005F0979"/>
    <w:rsid w:val="005F21C4"/>
    <w:rsid w:val="005F4EA6"/>
    <w:rsid w:val="005F5433"/>
    <w:rsid w:val="005F7B1D"/>
    <w:rsid w:val="006000E6"/>
    <w:rsid w:val="00606CE2"/>
    <w:rsid w:val="0061235F"/>
    <w:rsid w:val="006128F4"/>
    <w:rsid w:val="0061479E"/>
    <w:rsid w:val="00622034"/>
    <w:rsid w:val="00622750"/>
    <w:rsid w:val="00624B01"/>
    <w:rsid w:val="006319A3"/>
    <w:rsid w:val="00631B68"/>
    <w:rsid w:val="006337E8"/>
    <w:rsid w:val="00640EA4"/>
    <w:rsid w:val="0064140E"/>
    <w:rsid w:val="006503BA"/>
    <w:rsid w:val="00653215"/>
    <w:rsid w:val="006539A2"/>
    <w:rsid w:val="00655EB5"/>
    <w:rsid w:val="00656EA7"/>
    <w:rsid w:val="00662D00"/>
    <w:rsid w:val="00666834"/>
    <w:rsid w:val="006670B4"/>
    <w:rsid w:val="00670869"/>
    <w:rsid w:val="00670FAB"/>
    <w:rsid w:val="00671D20"/>
    <w:rsid w:val="00672BA1"/>
    <w:rsid w:val="00673AC1"/>
    <w:rsid w:val="00683AAE"/>
    <w:rsid w:val="00692E60"/>
    <w:rsid w:val="00695533"/>
    <w:rsid w:val="006A70A8"/>
    <w:rsid w:val="006B3F9C"/>
    <w:rsid w:val="006B4548"/>
    <w:rsid w:val="006C0D9B"/>
    <w:rsid w:val="006C35F2"/>
    <w:rsid w:val="006C599B"/>
    <w:rsid w:val="006C6825"/>
    <w:rsid w:val="006C728A"/>
    <w:rsid w:val="006D301A"/>
    <w:rsid w:val="006D44EC"/>
    <w:rsid w:val="006D4693"/>
    <w:rsid w:val="006E0923"/>
    <w:rsid w:val="006E13CB"/>
    <w:rsid w:val="006E5645"/>
    <w:rsid w:val="006E7AF5"/>
    <w:rsid w:val="006F2AC9"/>
    <w:rsid w:val="00702F79"/>
    <w:rsid w:val="00703694"/>
    <w:rsid w:val="0070688B"/>
    <w:rsid w:val="0071232C"/>
    <w:rsid w:val="00713C89"/>
    <w:rsid w:val="0071438A"/>
    <w:rsid w:val="00715E52"/>
    <w:rsid w:val="00720680"/>
    <w:rsid w:val="00720AC4"/>
    <w:rsid w:val="0072751A"/>
    <w:rsid w:val="00727CDF"/>
    <w:rsid w:val="00730AAE"/>
    <w:rsid w:val="00735799"/>
    <w:rsid w:val="00742A9A"/>
    <w:rsid w:val="00750CC2"/>
    <w:rsid w:val="00752CCA"/>
    <w:rsid w:val="007558E3"/>
    <w:rsid w:val="00762FDC"/>
    <w:rsid w:val="007651CB"/>
    <w:rsid w:val="00766705"/>
    <w:rsid w:val="0076675C"/>
    <w:rsid w:val="00767CD9"/>
    <w:rsid w:val="007705DC"/>
    <w:rsid w:val="0077571B"/>
    <w:rsid w:val="00775A97"/>
    <w:rsid w:val="00775F35"/>
    <w:rsid w:val="007776A5"/>
    <w:rsid w:val="007825EF"/>
    <w:rsid w:val="00783746"/>
    <w:rsid w:val="00790EC2"/>
    <w:rsid w:val="00790F17"/>
    <w:rsid w:val="007927B2"/>
    <w:rsid w:val="00793AD9"/>
    <w:rsid w:val="0079497D"/>
    <w:rsid w:val="007966F3"/>
    <w:rsid w:val="007972E0"/>
    <w:rsid w:val="007A6DDB"/>
    <w:rsid w:val="007B0122"/>
    <w:rsid w:val="007B5F90"/>
    <w:rsid w:val="007B7856"/>
    <w:rsid w:val="007C0BA5"/>
    <w:rsid w:val="007C147E"/>
    <w:rsid w:val="007C32EA"/>
    <w:rsid w:val="007C549B"/>
    <w:rsid w:val="007C6248"/>
    <w:rsid w:val="007E0D07"/>
    <w:rsid w:val="007E6939"/>
    <w:rsid w:val="007F0E85"/>
    <w:rsid w:val="007F1DE8"/>
    <w:rsid w:val="007F4F28"/>
    <w:rsid w:val="00812042"/>
    <w:rsid w:val="0081418C"/>
    <w:rsid w:val="0082110D"/>
    <w:rsid w:val="00823A6C"/>
    <w:rsid w:val="00825070"/>
    <w:rsid w:val="00825706"/>
    <w:rsid w:val="008321E8"/>
    <w:rsid w:val="00834B16"/>
    <w:rsid w:val="00837D81"/>
    <w:rsid w:val="0084065D"/>
    <w:rsid w:val="008428F2"/>
    <w:rsid w:val="0084461B"/>
    <w:rsid w:val="00846DF3"/>
    <w:rsid w:val="008472A5"/>
    <w:rsid w:val="00852CED"/>
    <w:rsid w:val="00854689"/>
    <w:rsid w:val="00855AA7"/>
    <w:rsid w:val="00860CCC"/>
    <w:rsid w:val="00864482"/>
    <w:rsid w:val="00870FB9"/>
    <w:rsid w:val="00872901"/>
    <w:rsid w:val="00872DE5"/>
    <w:rsid w:val="00874CDC"/>
    <w:rsid w:val="00876E28"/>
    <w:rsid w:val="00877537"/>
    <w:rsid w:val="0088068F"/>
    <w:rsid w:val="00881DC2"/>
    <w:rsid w:val="0088317B"/>
    <w:rsid w:val="00884319"/>
    <w:rsid w:val="00884714"/>
    <w:rsid w:val="00885591"/>
    <w:rsid w:val="00890EA6"/>
    <w:rsid w:val="00892F88"/>
    <w:rsid w:val="00893DEF"/>
    <w:rsid w:val="00896963"/>
    <w:rsid w:val="008A0AC6"/>
    <w:rsid w:val="008A15DB"/>
    <w:rsid w:val="008A45C9"/>
    <w:rsid w:val="008A503F"/>
    <w:rsid w:val="008A65BC"/>
    <w:rsid w:val="008A6CD1"/>
    <w:rsid w:val="008B02EE"/>
    <w:rsid w:val="008B1120"/>
    <w:rsid w:val="008B23EC"/>
    <w:rsid w:val="008B6A2B"/>
    <w:rsid w:val="008C0ADE"/>
    <w:rsid w:val="008C6FE5"/>
    <w:rsid w:val="008D0E5A"/>
    <w:rsid w:val="008D55E8"/>
    <w:rsid w:val="008E0116"/>
    <w:rsid w:val="008E5028"/>
    <w:rsid w:val="008E57A9"/>
    <w:rsid w:val="008E7D16"/>
    <w:rsid w:val="008F27B8"/>
    <w:rsid w:val="008F399C"/>
    <w:rsid w:val="008F7DAF"/>
    <w:rsid w:val="00904F14"/>
    <w:rsid w:val="00915F9F"/>
    <w:rsid w:val="00920682"/>
    <w:rsid w:val="0092247F"/>
    <w:rsid w:val="00923EAE"/>
    <w:rsid w:val="009311C9"/>
    <w:rsid w:val="00931355"/>
    <w:rsid w:val="0093262B"/>
    <w:rsid w:val="00941B5B"/>
    <w:rsid w:val="0094705B"/>
    <w:rsid w:val="00947853"/>
    <w:rsid w:val="00954225"/>
    <w:rsid w:val="0095733F"/>
    <w:rsid w:val="00957CB5"/>
    <w:rsid w:val="00962880"/>
    <w:rsid w:val="00962F26"/>
    <w:rsid w:val="00964C20"/>
    <w:rsid w:val="00966F0A"/>
    <w:rsid w:val="009716A9"/>
    <w:rsid w:val="00972500"/>
    <w:rsid w:val="00976E8E"/>
    <w:rsid w:val="00982101"/>
    <w:rsid w:val="009823D1"/>
    <w:rsid w:val="00984FD8"/>
    <w:rsid w:val="009863CF"/>
    <w:rsid w:val="009869EC"/>
    <w:rsid w:val="009915E2"/>
    <w:rsid w:val="00991885"/>
    <w:rsid w:val="009922DF"/>
    <w:rsid w:val="00993943"/>
    <w:rsid w:val="00995514"/>
    <w:rsid w:val="00996BB4"/>
    <w:rsid w:val="009A1B14"/>
    <w:rsid w:val="009A6EB5"/>
    <w:rsid w:val="009A7DB4"/>
    <w:rsid w:val="009B3DFE"/>
    <w:rsid w:val="009B6FC7"/>
    <w:rsid w:val="009C2F15"/>
    <w:rsid w:val="009C672D"/>
    <w:rsid w:val="009D0E7A"/>
    <w:rsid w:val="009D278B"/>
    <w:rsid w:val="009D2AAB"/>
    <w:rsid w:val="009D422E"/>
    <w:rsid w:val="009E4A91"/>
    <w:rsid w:val="009E7BBB"/>
    <w:rsid w:val="009F0DBA"/>
    <w:rsid w:val="009F1E57"/>
    <w:rsid w:val="009F4880"/>
    <w:rsid w:val="009F6FE4"/>
    <w:rsid w:val="00A039C9"/>
    <w:rsid w:val="00A03E5B"/>
    <w:rsid w:val="00A03EF5"/>
    <w:rsid w:val="00A04456"/>
    <w:rsid w:val="00A1259C"/>
    <w:rsid w:val="00A236DF"/>
    <w:rsid w:val="00A238EB"/>
    <w:rsid w:val="00A25082"/>
    <w:rsid w:val="00A25AFB"/>
    <w:rsid w:val="00A26764"/>
    <w:rsid w:val="00A30AB7"/>
    <w:rsid w:val="00A320E9"/>
    <w:rsid w:val="00A34228"/>
    <w:rsid w:val="00A35513"/>
    <w:rsid w:val="00A37025"/>
    <w:rsid w:val="00A44AF3"/>
    <w:rsid w:val="00A5468D"/>
    <w:rsid w:val="00A5744D"/>
    <w:rsid w:val="00A60FFE"/>
    <w:rsid w:val="00A66112"/>
    <w:rsid w:val="00A6633A"/>
    <w:rsid w:val="00A704D2"/>
    <w:rsid w:val="00A73DF4"/>
    <w:rsid w:val="00A75DC6"/>
    <w:rsid w:val="00A76921"/>
    <w:rsid w:val="00A8570A"/>
    <w:rsid w:val="00A930E5"/>
    <w:rsid w:val="00A95A1E"/>
    <w:rsid w:val="00A95EAE"/>
    <w:rsid w:val="00A970A5"/>
    <w:rsid w:val="00AA15C5"/>
    <w:rsid w:val="00AA2EFB"/>
    <w:rsid w:val="00AA60FA"/>
    <w:rsid w:val="00AA6B13"/>
    <w:rsid w:val="00AB24AA"/>
    <w:rsid w:val="00AC024B"/>
    <w:rsid w:val="00AC0D3F"/>
    <w:rsid w:val="00AC1546"/>
    <w:rsid w:val="00AC4110"/>
    <w:rsid w:val="00AC47C6"/>
    <w:rsid w:val="00AC59CD"/>
    <w:rsid w:val="00AD31C6"/>
    <w:rsid w:val="00AD6158"/>
    <w:rsid w:val="00AD7546"/>
    <w:rsid w:val="00AE065A"/>
    <w:rsid w:val="00AE0816"/>
    <w:rsid w:val="00AE3615"/>
    <w:rsid w:val="00AE61BF"/>
    <w:rsid w:val="00AE64CA"/>
    <w:rsid w:val="00AE71C0"/>
    <w:rsid w:val="00AF1EFF"/>
    <w:rsid w:val="00AF391C"/>
    <w:rsid w:val="00AF7D74"/>
    <w:rsid w:val="00B0158E"/>
    <w:rsid w:val="00B02E10"/>
    <w:rsid w:val="00B14E0F"/>
    <w:rsid w:val="00B159D6"/>
    <w:rsid w:val="00B16D57"/>
    <w:rsid w:val="00B20553"/>
    <w:rsid w:val="00B21B83"/>
    <w:rsid w:val="00B2229F"/>
    <w:rsid w:val="00B22CD9"/>
    <w:rsid w:val="00B22EA1"/>
    <w:rsid w:val="00B2443B"/>
    <w:rsid w:val="00B24503"/>
    <w:rsid w:val="00B24655"/>
    <w:rsid w:val="00B24DE7"/>
    <w:rsid w:val="00B30BD2"/>
    <w:rsid w:val="00B328DB"/>
    <w:rsid w:val="00B33A0A"/>
    <w:rsid w:val="00B33C0D"/>
    <w:rsid w:val="00B3576E"/>
    <w:rsid w:val="00B37A33"/>
    <w:rsid w:val="00B429C3"/>
    <w:rsid w:val="00B42A0B"/>
    <w:rsid w:val="00B44E5A"/>
    <w:rsid w:val="00B453AE"/>
    <w:rsid w:val="00B458F6"/>
    <w:rsid w:val="00B54FC2"/>
    <w:rsid w:val="00B55646"/>
    <w:rsid w:val="00B55FA3"/>
    <w:rsid w:val="00B56A73"/>
    <w:rsid w:val="00B56BDA"/>
    <w:rsid w:val="00B6063E"/>
    <w:rsid w:val="00B60C8E"/>
    <w:rsid w:val="00B640E8"/>
    <w:rsid w:val="00B64CCF"/>
    <w:rsid w:val="00B658A7"/>
    <w:rsid w:val="00B66183"/>
    <w:rsid w:val="00B6654C"/>
    <w:rsid w:val="00B70B5F"/>
    <w:rsid w:val="00B748DE"/>
    <w:rsid w:val="00B75AEF"/>
    <w:rsid w:val="00B7710B"/>
    <w:rsid w:val="00B77E25"/>
    <w:rsid w:val="00B80B8B"/>
    <w:rsid w:val="00B82F10"/>
    <w:rsid w:val="00B943B7"/>
    <w:rsid w:val="00B95054"/>
    <w:rsid w:val="00B96EAD"/>
    <w:rsid w:val="00B96F52"/>
    <w:rsid w:val="00BA1435"/>
    <w:rsid w:val="00BA599E"/>
    <w:rsid w:val="00BA5BB2"/>
    <w:rsid w:val="00BA6259"/>
    <w:rsid w:val="00BA7CA6"/>
    <w:rsid w:val="00BB2383"/>
    <w:rsid w:val="00BB23E1"/>
    <w:rsid w:val="00BB4175"/>
    <w:rsid w:val="00BC2501"/>
    <w:rsid w:val="00BC27DA"/>
    <w:rsid w:val="00BC3777"/>
    <w:rsid w:val="00BC70E5"/>
    <w:rsid w:val="00BD107A"/>
    <w:rsid w:val="00BD1D93"/>
    <w:rsid w:val="00BD2EFB"/>
    <w:rsid w:val="00BD3A7A"/>
    <w:rsid w:val="00BD4A05"/>
    <w:rsid w:val="00BE1BA0"/>
    <w:rsid w:val="00BE230B"/>
    <w:rsid w:val="00BE300C"/>
    <w:rsid w:val="00BE38E0"/>
    <w:rsid w:val="00BE55A0"/>
    <w:rsid w:val="00BE6E6D"/>
    <w:rsid w:val="00BF739A"/>
    <w:rsid w:val="00BF7464"/>
    <w:rsid w:val="00C0259D"/>
    <w:rsid w:val="00C036E9"/>
    <w:rsid w:val="00C0412B"/>
    <w:rsid w:val="00C0675C"/>
    <w:rsid w:val="00C101CA"/>
    <w:rsid w:val="00C10827"/>
    <w:rsid w:val="00C13003"/>
    <w:rsid w:val="00C1509F"/>
    <w:rsid w:val="00C174CD"/>
    <w:rsid w:val="00C1785B"/>
    <w:rsid w:val="00C23618"/>
    <w:rsid w:val="00C23CEC"/>
    <w:rsid w:val="00C24C14"/>
    <w:rsid w:val="00C26465"/>
    <w:rsid w:val="00C31170"/>
    <w:rsid w:val="00C37561"/>
    <w:rsid w:val="00C4109C"/>
    <w:rsid w:val="00C43A12"/>
    <w:rsid w:val="00C43F3B"/>
    <w:rsid w:val="00C53187"/>
    <w:rsid w:val="00C54A2A"/>
    <w:rsid w:val="00C610C6"/>
    <w:rsid w:val="00C718EF"/>
    <w:rsid w:val="00C80413"/>
    <w:rsid w:val="00C81CB8"/>
    <w:rsid w:val="00C8315A"/>
    <w:rsid w:val="00C83BB1"/>
    <w:rsid w:val="00C84E00"/>
    <w:rsid w:val="00C91CB0"/>
    <w:rsid w:val="00C977F3"/>
    <w:rsid w:val="00CA0B33"/>
    <w:rsid w:val="00CA0C26"/>
    <w:rsid w:val="00CA53ED"/>
    <w:rsid w:val="00CA6CB3"/>
    <w:rsid w:val="00CA752C"/>
    <w:rsid w:val="00CB3B0B"/>
    <w:rsid w:val="00CB764E"/>
    <w:rsid w:val="00CB7ABE"/>
    <w:rsid w:val="00CC4993"/>
    <w:rsid w:val="00CC6240"/>
    <w:rsid w:val="00CD0566"/>
    <w:rsid w:val="00CD1F7C"/>
    <w:rsid w:val="00CD5732"/>
    <w:rsid w:val="00CD676A"/>
    <w:rsid w:val="00CD6E6B"/>
    <w:rsid w:val="00CE00D1"/>
    <w:rsid w:val="00CE4E42"/>
    <w:rsid w:val="00CF157E"/>
    <w:rsid w:val="00CF34B9"/>
    <w:rsid w:val="00CF5E1E"/>
    <w:rsid w:val="00CF77DA"/>
    <w:rsid w:val="00D0032B"/>
    <w:rsid w:val="00D01465"/>
    <w:rsid w:val="00D04648"/>
    <w:rsid w:val="00D06678"/>
    <w:rsid w:val="00D14B01"/>
    <w:rsid w:val="00D16068"/>
    <w:rsid w:val="00D16EAA"/>
    <w:rsid w:val="00D17FEA"/>
    <w:rsid w:val="00D20040"/>
    <w:rsid w:val="00D205F6"/>
    <w:rsid w:val="00D327C0"/>
    <w:rsid w:val="00D351AC"/>
    <w:rsid w:val="00D35F8E"/>
    <w:rsid w:val="00D36254"/>
    <w:rsid w:val="00D41B54"/>
    <w:rsid w:val="00D42326"/>
    <w:rsid w:val="00D429B6"/>
    <w:rsid w:val="00D47880"/>
    <w:rsid w:val="00D51D37"/>
    <w:rsid w:val="00D536ED"/>
    <w:rsid w:val="00D539A8"/>
    <w:rsid w:val="00D61A0C"/>
    <w:rsid w:val="00D664EC"/>
    <w:rsid w:val="00D6711B"/>
    <w:rsid w:val="00D70720"/>
    <w:rsid w:val="00D73446"/>
    <w:rsid w:val="00D744A2"/>
    <w:rsid w:val="00D762F2"/>
    <w:rsid w:val="00D767C8"/>
    <w:rsid w:val="00D77C1A"/>
    <w:rsid w:val="00D81E68"/>
    <w:rsid w:val="00D83CC9"/>
    <w:rsid w:val="00D85C9F"/>
    <w:rsid w:val="00D87359"/>
    <w:rsid w:val="00D8770C"/>
    <w:rsid w:val="00D90827"/>
    <w:rsid w:val="00D92C6C"/>
    <w:rsid w:val="00D9301A"/>
    <w:rsid w:val="00D9336A"/>
    <w:rsid w:val="00D9362A"/>
    <w:rsid w:val="00D95397"/>
    <w:rsid w:val="00DA31A8"/>
    <w:rsid w:val="00DA538E"/>
    <w:rsid w:val="00DB55DB"/>
    <w:rsid w:val="00DB5BB5"/>
    <w:rsid w:val="00DB71CF"/>
    <w:rsid w:val="00DE1AE1"/>
    <w:rsid w:val="00DE296D"/>
    <w:rsid w:val="00DE60E2"/>
    <w:rsid w:val="00DE6624"/>
    <w:rsid w:val="00DF3852"/>
    <w:rsid w:val="00E04F31"/>
    <w:rsid w:val="00E07A05"/>
    <w:rsid w:val="00E11FA8"/>
    <w:rsid w:val="00E21027"/>
    <w:rsid w:val="00E217E1"/>
    <w:rsid w:val="00E24EE4"/>
    <w:rsid w:val="00E25CFA"/>
    <w:rsid w:val="00E27649"/>
    <w:rsid w:val="00E326AA"/>
    <w:rsid w:val="00E336F0"/>
    <w:rsid w:val="00E337A9"/>
    <w:rsid w:val="00E40233"/>
    <w:rsid w:val="00E4753B"/>
    <w:rsid w:val="00E50767"/>
    <w:rsid w:val="00E50790"/>
    <w:rsid w:val="00E536F0"/>
    <w:rsid w:val="00E54611"/>
    <w:rsid w:val="00E5497C"/>
    <w:rsid w:val="00E63206"/>
    <w:rsid w:val="00E64730"/>
    <w:rsid w:val="00E65E47"/>
    <w:rsid w:val="00E67F72"/>
    <w:rsid w:val="00E70F12"/>
    <w:rsid w:val="00E74B38"/>
    <w:rsid w:val="00E771BC"/>
    <w:rsid w:val="00E81958"/>
    <w:rsid w:val="00E86F87"/>
    <w:rsid w:val="00E87DEF"/>
    <w:rsid w:val="00E901CB"/>
    <w:rsid w:val="00E92EEF"/>
    <w:rsid w:val="00E9465B"/>
    <w:rsid w:val="00EA37F9"/>
    <w:rsid w:val="00EA4936"/>
    <w:rsid w:val="00EB11CC"/>
    <w:rsid w:val="00EB323A"/>
    <w:rsid w:val="00EB4A11"/>
    <w:rsid w:val="00EB6E4C"/>
    <w:rsid w:val="00EC3506"/>
    <w:rsid w:val="00EC56A2"/>
    <w:rsid w:val="00ED0CDF"/>
    <w:rsid w:val="00ED21A2"/>
    <w:rsid w:val="00ED412F"/>
    <w:rsid w:val="00ED4257"/>
    <w:rsid w:val="00EE2B05"/>
    <w:rsid w:val="00EE3B31"/>
    <w:rsid w:val="00EE3D38"/>
    <w:rsid w:val="00EE3E41"/>
    <w:rsid w:val="00EE4CED"/>
    <w:rsid w:val="00EF0669"/>
    <w:rsid w:val="00EF2230"/>
    <w:rsid w:val="00EF5AFD"/>
    <w:rsid w:val="00EF67E5"/>
    <w:rsid w:val="00F0501B"/>
    <w:rsid w:val="00F07EE4"/>
    <w:rsid w:val="00F10B2A"/>
    <w:rsid w:val="00F15E22"/>
    <w:rsid w:val="00F1768E"/>
    <w:rsid w:val="00F205C6"/>
    <w:rsid w:val="00F20FDD"/>
    <w:rsid w:val="00F211EF"/>
    <w:rsid w:val="00F22211"/>
    <w:rsid w:val="00F2361E"/>
    <w:rsid w:val="00F25332"/>
    <w:rsid w:val="00F27126"/>
    <w:rsid w:val="00F27DBF"/>
    <w:rsid w:val="00F31B1F"/>
    <w:rsid w:val="00F344D6"/>
    <w:rsid w:val="00F427B3"/>
    <w:rsid w:val="00F43016"/>
    <w:rsid w:val="00F438F6"/>
    <w:rsid w:val="00F43D2E"/>
    <w:rsid w:val="00F4561B"/>
    <w:rsid w:val="00F47043"/>
    <w:rsid w:val="00F53749"/>
    <w:rsid w:val="00F566B6"/>
    <w:rsid w:val="00F57479"/>
    <w:rsid w:val="00F609F5"/>
    <w:rsid w:val="00F61C30"/>
    <w:rsid w:val="00F679ED"/>
    <w:rsid w:val="00F7060D"/>
    <w:rsid w:val="00F714F0"/>
    <w:rsid w:val="00F73F93"/>
    <w:rsid w:val="00F74B97"/>
    <w:rsid w:val="00F75343"/>
    <w:rsid w:val="00F76B3B"/>
    <w:rsid w:val="00F83159"/>
    <w:rsid w:val="00F85A89"/>
    <w:rsid w:val="00F87B4E"/>
    <w:rsid w:val="00F95FE9"/>
    <w:rsid w:val="00F96A00"/>
    <w:rsid w:val="00F976A5"/>
    <w:rsid w:val="00FA4DAE"/>
    <w:rsid w:val="00FA6E3A"/>
    <w:rsid w:val="00FB0B3B"/>
    <w:rsid w:val="00FB0BD1"/>
    <w:rsid w:val="00FB27B5"/>
    <w:rsid w:val="00FB2CC6"/>
    <w:rsid w:val="00FB4C4F"/>
    <w:rsid w:val="00FB4D23"/>
    <w:rsid w:val="00FB4E9B"/>
    <w:rsid w:val="00FB5AA4"/>
    <w:rsid w:val="00FB78EE"/>
    <w:rsid w:val="00FC2B33"/>
    <w:rsid w:val="00FC3C75"/>
    <w:rsid w:val="00FC4C26"/>
    <w:rsid w:val="00FC708A"/>
    <w:rsid w:val="00FD0966"/>
    <w:rsid w:val="00FD1BF6"/>
    <w:rsid w:val="00FD21DA"/>
    <w:rsid w:val="00FD68D9"/>
    <w:rsid w:val="00FE2AE1"/>
    <w:rsid w:val="00FE2E09"/>
    <w:rsid w:val="00FE3C92"/>
    <w:rsid w:val="00FF4570"/>
    <w:rsid w:val="00FF6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A5A7EB"/>
  <w15:docId w15:val="{267B2F46-8439-0940-AB6D-AD089F3BFE14}"/>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A0A"/>
    <w:rPr>
      <w:rFonts w:ascii="Verdana" w:hAnsi="Verdana"/>
      <w:color w:val="000000"/>
      <w:sz w:val="20"/>
      <w:szCs w:val="20"/>
    </w:rPr>
  </w:style>
  <w:style w:type="paragraph" w:styleId="Heading1">
    <w:name w:val="heading 1"/>
    <w:basedOn w:val="Normal"/>
    <w:next w:val="H1Text"/>
    <w:link w:val="Heading1Char"/>
    <w:uiPriority w:val="99"/>
    <w:qFormat/>
    <w:rsid w:val="00B33A0A"/>
    <w:pPr>
      <w:keepNext/>
      <w:numPr>
        <w:numId w:val="12"/>
      </w:numPr>
      <w:spacing w:after="240"/>
      <w:outlineLvl w:val="0"/>
    </w:pPr>
    <w:rPr>
      <w:rFonts w:cs="Arial"/>
      <w:b/>
      <w:iCs/>
      <w:color w:val="2C95DD"/>
      <w:sz w:val="24"/>
      <w:szCs w:val="24"/>
    </w:rPr>
  </w:style>
  <w:style w:type="paragraph" w:styleId="Heading2">
    <w:name w:val="heading 2"/>
    <w:aliases w:val="EMC Heading 2"/>
    <w:next w:val="EMCBodyText"/>
    <w:link w:val="Heading2Char"/>
    <w:uiPriority w:val="99"/>
    <w:rsid w:val="00852CED"/>
    <w:pPr>
      <w:numPr>
        <w:ilvl w:val="1"/>
        <w:numId w:val="13"/>
      </w:numPr>
      <w:jc w:val="both"/>
      <w:outlineLvl w:val="1"/>
    </w:pPr>
    <w:rPr>
      <w:rFonts w:ascii="Arial" w:hAnsi="Arial" w:cs="Arial"/>
      <w:b/>
      <w:iCs/>
      <w:color w:val="4F81BD" w:themeColor="accent1"/>
      <w:sz w:val="48"/>
      <w:szCs w:val="20"/>
    </w:rPr>
  </w:style>
  <w:style w:type="paragraph" w:styleId="Heading3">
    <w:name w:val="heading 3"/>
    <w:basedOn w:val="Heading2"/>
    <w:next w:val="H1Text"/>
    <w:link w:val="Heading3Char"/>
    <w:uiPriority w:val="99"/>
    <w:qFormat/>
    <w:rsid w:val="00C1785B"/>
    <w:pPr>
      <w:numPr>
        <w:ilvl w:val="0"/>
        <w:numId w:val="0"/>
      </w:numPr>
      <w:spacing w:after="60"/>
      <w:outlineLvl w:val="2"/>
    </w:pPr>
    <w:rPr>
      <w:rFonts w:ascii="Verdana" w:hAnsi="Verdana"/>
      <w:color w:val="2C95DD"/>
      <w:sz w:val="22"/>
    </w:rPr>
  </w:style>
  <w:style w:type="paragraph" w:styleId="Heading4">
    <w:name w:val="heading 4"/>
    <w:basedOn w:val="Heading3"/>
    <w:next w:val="H1Text"/>
    <w:link w:val="Heading4Char"/>
    <w:uiPriority w:val="99"/>
    <w:qFormat/>
    <w:rsid w:val="005F085C"/>
    <w:pPr>
      <w:numPr>
        <w:ilvl w:val="3"/>
        <w:numId w:val="12"/>
      </w:numPr>
      <w:outlineLvl w:val="3"/>
    </w:pPr>
    <w:rPr>
      <w:i/>
    </w:rPr>
  </w:style>
  <w:style w:type="paragraph" w:styleId="Heading5">
    <w:name w:val="heading 5"/>
    <w:basedOn w:val="Heading4"/>
    <w:next w:val="H1Text"/>
    <w:link w:val="Heading5Char"/>
    <w:uiPriority w:val="99"/>
    <w:qFormat/>
    <w:rsid w:val="005F085C"/>
    <w:pPr>
      <w:numPr>
        <w:ilvl w:val="4"/>
      </w:numPr>
      <w:outlineLvl w:val="4"/>
    </w:pPr>
    <w:rPr>
      <w:sz w:val="24"/>
    </w:rPr>
  </w:style>
  <w:style w:type="paragraph" w:styleId="Heading6">
    <w:name w:val="heading 6"/>
    <w:basedOn w:val="H1Text"/>
    <w:next w:val="H1Text"/>
    <w:link w:val="Heading6Char"/>
    <w:uiPriority w:val="99"/>
    <w:qFormat/>
    <w:rsid w:val="00825706"/>
    <w:pPr>
      <w:numPr>
        <w:ilvl w:val="5"/>
        <w:numId w:val="12"/>
      </w:numPr>
      <w:outlineLvl w:val="5"/>
    </w:pPr>
  </w:style>
  <w:style w:type="paragraph" w:styleId="Heading7">
    <w:name w:val="heading 7"/>
    <w:basedOn w:val="Normal"/>
    <w:next w:val="Normal"/>
    <w:link w:val="Heading7Char"/>
    <w:uiPriority w:val="99"/>
    <w:qFormat/>
    <w:rsid w:val="005F085C"/>
    <w:pPr>
      <w:keepNext/>
      <w:numPr>
        <w:ilvl w:val="6"/>
        <w:numId w:val="12"/>
      </w:numPr>
      <w:jc w:val="center"/>
      <w:outlineLvl w:val="6"/>
    </w:pPr>
    <w:rPr>
      <w:rFonts w:ascii="Arial Narrow" w:hAnsi="Arial Narrow"/>
      <w:i/>
    </w:rPr>
  </w:style>
  <w:style w:type="paragraph" w:styleId="Heading8">
    <w:name w:val="heading 8"/>
    <w:basedOn w:val="Normal"/>
    <w:next w:val="Normal"/>
    <w:link w:val="Heading8Char"/>
    <w:uiPriority w:val="99"/>
    <w:qFormat/>
    <w:rsid w:val="005F085C"/>
    <w:pPr>
      <w:keepNext/>
      <w:numPr>
        <w:ilvl w:val="7"/>
        <w:numId w:val="12"/>
      </w:numPr>
      <w:tabs>
        <w:tab w:val="center" w:pos="4680"/>
        <w:tab w:val="left" w:pos="8550"/>
      </w:tabs>
      <w:spacing w:before="120" w:after="120"/>
      <w:outlineLvl w:val="7"/>
    </w:pPr>
    <w:rPr>
      <w:bCs/>
      <w:i/>
      <w:iCs/>
      <w:sz w:val="18"/>
    </w:rPr>
  </w:style>
  <w:style w:type="paragraph" w:styleId="Heading9">
    <w:name w:val="heading 9"/>
    <w:basedOn w:val="Normal"/>
    <w:next w:val="Normal"/>
    <w:link w:val="Heading9Char"/>
    <w:uiPriority w:val="99"/>
    <w:qFormat/>
    <w:rsid w:val="005F085C"/>
    <w:pPr>
      <w:keepNext/>
      <w:numPr>
        <w:ilvl w:val="8"/>
        <w:numId w:val="12"/>
      </w:num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3A0A"/>
    <w:rPr>
      <w:rFonts w:ascii="Verdana" w:hAnsi="Verdana" w:cs="Arial"/>
      <w:b/>
      <w:iCs/>
      <w:color w:val="2C95DD"/>
      <w:sz w:val="24"/>
      <w:szCs w:val="24"/>
    </w:rPr>
  </w:style>
  <w:style w:type="character" w:customStyle="1" w:styleId="Heading2Char">
    <w:name w:val="Heading 2 Char"/>
    <w:aliases w:val="EMC Heading 2 Char"/>
    <w:basedOn w:val="DefaultParagraphFont"/>
    <w:link w:val="Heading2"/>
    <w:uiPriority w:val="99"/>
    <w:locked/>
    <w:rsid w:val="00852CED"/>
    <w:rPr>
      <w:rFonts w:ascii="Arial" w:hAnsi="Arial" w:cs="Arial"/>
      <w:b/>
      <w:iCs/>
      <w:color w:val="4F81BD" w:themeColor="accent1"/>
      <w:sz w:val="48"/>
      <w:szCs w:val="20"/>
    </w:rPr>
  </w:style>
  <w:style w:type="character" w:customStyle="1" w:styleId="Heading3Char">
    <w:name w:val="Heading 3 Char"/>
    <w:basedOn w:val="DefaultParagraphFont"/>
    <w:link w:val="Heading3"/>
    <w:uiPriority w:val="99"/>
    <w:locked/>
    <w:rsid w:val="00C1785B"/>
    <w:rPr>
      <w:rFonts w:ascii="Verdana" w:hAnsi="Verdana" w:cs="Arial"/>
      <w:b/>
      <w:iCs/>
      <w:color w:val="2C95DD"/>
      <w:szCs w:val="20"/>
    </w:rPr>
  </w:style>
  <w:style w:type="character" w:customStyle="1" w:styleId="Heading4Char">
    <w:name w:val="Heading 4 Char"/>
    <w:basedOn w:val="DefaultParagraphFont"/>
    <w:link w:val="Heading4"/>
    <w:uiPriority w:val="99"/>
    <w:locked/>
    <w:rsid w:val="00F211EF"/>
    <w:rPr>
      <w:rFonts w:ascii="Arial" w:hAnsi="Arial" w:cs="Arial"/>
      <w:i/>
      <w:iCs/>
      <w:color w:val="000080"/>
      <w:sz w:val="48"/>
      <w:szCs w:val="20"/>
    </w:rPr>
  </w:style>
  <w:style w:type="character" w:customStyle="1" w:styleId="Heading5Char">
    <w:name w:val="Heading 5 Char"/>
    <w:basedOn w:val="DefaultParagraphFont"/>
    <w:link w:val="Heading5"/>
    <w:uiPriority w:val="99"/>
    <w:locked/>
    <w:rsid w:val="00F211EF"/>
    <w:rPr>
      <w:rFonts w:ascii="Arial" w:hAnsi="Arial" w:cs="Arial"/>
      <w:i/>
      <w:iCs/>
      <w:color w:val="000080"/>
      <w:sz w:val="24"/>
      <w:szCs w:val="20"/>
    </w:rPr>
  </w:style>
  <w:style w:type="character" w:customStyle="1" w:styleId="Heading6Char">
    <w:name w:val="Heading 6 Char"/>
    <w:basedOn w:val="H1TextChar"/>
    <w:link w:val="Heading6"/>
    <w:uiPriority w:val="99"/>
    <w:locked/>
    <w:rsid w:val="00825706"/>
    <w:rPr>
      <w:rFonts w:ascii="Verdana" w:hAnsi="Verdana" w:cs="Arial"/>
      <w:color w:val="000000"/>
      <w:sz w:val="20"/>
      <w:szCs w:val="20"/>
    </w:rPr>
  </w:style>
  <w:style w:type="character" w:customStyle="1" w:styleId="Heading7Char">
    <w:name w:val="Heading 7 Char"/>
    <w:basedOn w:val="DefaultParagraphFont"/>
    <w:link w:val="Heading7"/>
    <w:uiPriority w:val="99"/>
    <w:locked/>
    <w:rsid w:val="00825706"/>
    <w:rPr>
      <w:rFonts w:ascii="Arial Narrow" w:hAnsi="Arial Narrow"/>
      <w:i/>
      <w:color w:val="000000"/>
      <w:sz w:val="20"/>
      <w:szCs w:val="20"/>
    </w:rPr>
  </w:style>
  <w:style w:type="character" w:customStyle="1" w:styleId="Heading8Char">
    <w:name w:val="Heading 8 Char"/>
    <w:basedOn w:val="DefaultParagraphFont"/>
    <w:link w:val="Heading8"/>
    <w:uiPriority w:val="99"/>
    <w:locked/>
    <w:rsid w:val="00F211EF"/>
    <w:rPr>
      <w:rFonts w:ascii="Verdana" w:hAnsi="Verdana"/>
      <w:bCs/>
      <w:i/>
      <w:iCs/>
      <w:color w:val="000000"/>
      <w:sz w:val="18"/>
      <w:szCs w:val="20"/>
    </w:rPr>
  </w:style>
  <w:style w:type="character" w:customStyle="1" w:styleId="Heading9Char">
    <w:name w:val="Heading 9 Char"/>
    <w:basedOn w:val="DefaultParagraphFont"/>
    <w:link w:val="Heading9"/>
    <w:uiPriority w:val="99"/>
    <w:locked/>
    <w:rsid w:val="00F211EF"/>
    <w:rPr>
      <w:rFonts w:ascii="Verdana" w:hAnsi="Verdana"/>
      <w:i/>
      <w:iCs/>
      <w:color w:val="000000"/>
      <w:sz w:val="20"/>
      <w:szCs w:val="20"/>
    </w:rPr>
  </w:style>
  <w:style w:type="paragraph" w:customStyle="1" w:styleId="H1Text">
    <w:name w:val="H1 Text"/>
    <w:basedOn w:val="Normal"/>
    <w:link w:val="H1TextChar"/>
    <w:uiPriority w:val="99"/>
    <w:rsid w:val="0054278A"/>
    <w:pPr>
      <w:spacing w:before="120" w:after="120"/>
      <w:ind w:left="360"/>
    </w:pPr>
    <w:rPr>
      <w:rFonts w:cs="Arial"/>
    </w:rPr>
  </w:style>
  <w:style w:type="character" w:customStyle="1" w:styleId="H1TextChar">
    <w:name w:val="H1 Text Char"/>
    <w:basedOn w:val="DefaultParagraphFont"/>
    <w:link w:val="H1Text"/>
    <w:uiPriority w:val="99"/>
    <w:locked/>
    <w:rsid w:val="0054278A"/>
    <w:rPr>
      <w:rFonts w:ascii="Arial" w:hAnsi="Arial" w:cs="Arial"/>
      <w:color w:val="000000"/>
    </w:rPr>
  </w:style>
  <w:style w:type="paragraph" w:customStyle="1" w:styleId="H2Text">
    <w:name w:val="H2 Text"/>
    <w:basedOn w:val="Normal"/>
    <w:link w:val="H2TextChar"/>
    <w:uiPriority w:val="99"/>
    <w:rsid w:val="003F08A2"/>
    <w:pPr>
      <w:spacing w:before="80" w:after="80"/>
      <w:ind w:left="864"/>
    </w:pPr>
    <w:rPr>
      <w:szCs w:val="24"/>
    </w:rPr>
  </w:style>
  <w:style w:type="character" w:customStyle="1" w:styleId="H2TextChar">
    <w:name w:val="H2 Text Char"/>
    <w:basedOn w:val="DefaultParagraphFont"/>
    <w:link w:val="H2Text"/>
    <w:uiPriority w:val="99"/>
    <w:locked/>
    <w:rsid w:val="003F08A2"/>
    <w:rPr>
      <w:rFonts w:ascii="Arial" w:hAnsi="Arial" w:cs="Times New Roman"/>
      <w:color w:val="000000"/>
      <w:sz w:val="24"/>
      <w:szCs w:val="24"/>
    </w:rPr>
  </w:style>
  <w:style w:type="paragraph" w:styleId="DocumentMap">
    <w:name w:val="Document Map"/>
    <w:basedOn w:val="Normal"/>
    <w:link w:val="DocumentMapChar"/>
    <w:uiPriority w:val="99"/>
    <w:rsid w:val="004F3706"/>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211EF"/>
    <w:rPr>
      <w:rFonts w:cs="Times New Roman"/>
      <w:color w:val="000000"/>
      <w:sz w:val="2"/>
    </w:rPr>
  </w:style>
  <w:style w:type="paragraph" w:styleId="BodyText">
    <w:name w:val="Body Text"/>
    <w:basedOn w:val="Normal"/>
    <w:link w:val="BodyTextChar"/>
    <w:uiPriority w:val="99"/>
    <w:rsid w:val="006C35F2"/>
  </w:style>
  <w:style w:type="character" w:customStyle="1" w:styleId="BodyTextChar">
    <w:name w:val="Body Text Char"/>
    <w:basedOn w:val="DefaultParagraphFont"/>
    <w:link w:val="BodyText"/>
    <w:uiPriority w:val="99"/>
    <w:locked/>
    <w:rsid w:val="000A5DDF"/>
    <w:rPr>
      <w:rFonts w:cs="Times New Roman"/>
      <w:sz w:val="24"/>
      <w:lang w:val="en-US" w:eastAsia="en-US" w:bidi="ar-SA"/>
    </w:rPr>
  </w:style>
  <w:style w:type="paragraph" w:customStyle="1" w:styleId="Titledata">
    <w:name w:val="Title data"/>
    <w:next w:val="H1Text"/>
    <w:uiPriority w:val="99"/>
    <w:rsid w:val="00B24655"/>
    <w:rPr>
      <w:rFonts w:ascii="Arial" w:hAnsi="Arial" w:cs="Arial"/>
      <w:iCs/>
      <w:color w:val="000000"/>
      <w:sz w:val="20"/>
      <w:szCs w:val="20"/>
    </w:rPr>
  </w:style>
  <w:style w:type="paragraph" w:styleId="Title">
    <w:name w:val="Title"/>
    <w:basedOn w:val="Normal"/>
    <w:link w:val="TitleChar"/>
    <w:uiPriority w:val="99"/>
    <w:qFormat/>
    <w:rsid w:val="00A04456"/>
    <w:pPr>
      <w:widowControl w:val="0"/>
      <w:shd w:val="clear" w:color="auto" w:fill="FFFFFF"/>
      <w:overflowPunct w:val="0"/>
      <w:autoSpaceDE w:val="0"/>
      <w:autoSpaceDN w:val="0"/>
      <w:adjustRightInd w:val="0"/>
      <w:spacing w:before="60" w:after="60" w:line="480" w:lineRule="exact"/>
      <w:textAlignment w:val="baseline"/>
    </w:pPr>
    <w:rPr>
      <w:rFonts w:cs="Arial"/>
      <w:b/>
      <w:bCs/>
      <w:i/>
      <w:iCs/>
      <w:color w:val="FFFFFF"/>
      <w:kern w:val="28"/>
      <w:sz w:val="40"/>
      <w:szCs w:val="44"/>
    </w:rPr>
  </w:style>
  <w:style w:type="character" w:customStyle="1" w:styleId="TitleChar">
    <w:name w:val="Title Char"/>
    <w:basedOn w:val="DefaultParagraphFont"/>
    <w:link w:val="Title"/>
    <w:uiPriority w:val="99"/>
    <w:locked/>
    <w:rsid w:val="00A04456"/>
    <w:rPr>
      <w:rFonts w:ascii="Arial" w:hAnsi="Arial" w:cs="Arial"/>
      <w:b/>
      <w:bCs/>
      <w:i/>
      <w:iCs/>
      <w:color w:val="FFFFFF"/>
      <w:kern w:val="28"/>
      <w:sz w:val="44"/>
      <w:szCs w:val="44"/>
      <w:lang w:val="en-US" w:eastAsia="en-US" w:bidi="ar-SA"/>
    </w:rPr>
  </w:style>
  <w:style w:type="character" w:styleId="Hyperlink">
    <w:name w:val="Hyperlink"/>
    <w:basedOn w:val="DefaultParagraphFont"/>
    <w:uiPriority w:val="99"/>
    <w:rsid w:val="00F87B4E"/>
    <w:rPr>
      <w:rFonts w:cs="Times New Roman"/>
      <w:color w:val="0000FF"/>
      <w:u w:val="single"/>
    </w:rPr>
  </w:style>
  <w:style w:type="character" w:styleId="EndnoteReference">
    <w:name w:val="endnote reference"/>
    <w:basedOn w:val="DefaultParagraphFont"/>
    <w:uiPriority w:val="99"/>
    <w:rsid w:val="004F3706"/>
    <w:rPr>
      <w:rFonts w:cs="Times New Roman"/>
      <w:vertAlign w:val="superscript"/>
    </w:rPr>
  </w:style>
  <w:style w:type="paragraph" w:styleId="TOC5">
    <w:name w:val="toc 5"/>
    <w:basedOn w:val="Normal"/>
    <w:next w:val="Normal"/>
    <w:autoRedefine/>
    <w:uiPriority w:val="99"/>
    <w:rsid w:val="000D55A7"/>
    <w:pPr>
      <w:numPr>
        <w:numId w:val="1"/>
      </w:numPr>
      <w:tabs>
        <w:tab w:val="clear" w:pos="360"/>
        <w:tab w:val="num" w:pos="1325"/>
      </w:tabs>
      <w:ind w:left="800" w:hanging="274"/>
    </w:pPr>
    <w:rPr>
      <w:sz w:val="18"/>
      <w:szCs w:val="18"/>
    </w:rPr>
  </w:style>
  <w:style w:type="paragraph" w:styleId="Header">
    <w:name w:val="header"/>
    <w:basedOn w:val="Normal"/>
    <w:link w:val="HeaderChar"/>
    <w:uiPriority w:val="99"/>
    <w:rsid w:val="00A04456"/>
    <w:pPr>
      <w:tabs>
        <w:tab w:val="center" w:pos="4320"/>
        <w:tab w:val="right" w:pos="8640"/>
      </w:tabs>
    </w:pPr>
    <w:rPr>
      <w:i/>
    </w:rPr>
  </w:style>
  <w:style w:type="character" w:customStyle="1" w:styleId="HeaderChar">
    <w:name w:val="Header Char"/>
    <w:basedOn w:val="DefaultParagraphFont"/>
    <w:link w:val="Header"/>
    <w:uiPriority w:val="99"/>
    <w:semiHidden/>
    <w:locked/>
    <w:rsid w:val="00F211EF"/>
    <w:rPr>
      <w:rFonts w:ascii="Arial" w:hAnsi="Arial" w:cs="Times New Roman"/>
      <w:color w:val="000000"/>
      <w:sz w:val="20"/>
      <w:szCs w:val="20"/>
    </w:rPr>
  </w:style>
  <w:style w:type="paragraph" w:styleId="Footer">
    <w:name w:val="footer"/>
    <w:basedOn w:val="Normal"/>
    <w:link w:val="FooterChar"/>
    <w:uiPriority w:val="99"/>
    <w:rsid w:val="00AF7D74"/>
    <w:pPr>
      <w:pBdr>
        <w:top w:val="single" w:sz="8" w:space="1" w:color="000080"/>
      </w:pBdr>
      <w:tabs>
        <w:tab w:val="center" w:pos="4320"/>
        <w:tab w:val="right" w:pos="8640"/>
      </w:tabs>
    </w:pPr>
    <w:rPr>
      <w:i/>
    </w:rPr>
  </w:style>
  <w:style w:type="character" w:customStyle="1" w:styleId="FooterChar">
    <w:name w:val="Footer Char"/>
    <w:basedOn w:val="DefaultParagraphFont"/>
    <w:link w:val="Footer"/>
    <w:uiPriority w:val="99"/>
    <w:semiHidden/>
    <w:locked/>
    <w:rsid w:val="00F211EF"/>
    <w:rPr>
      <w:rFonts w:ascii="Arial" w:hAnsi="Arial" w:cs="Times New Roman"/>
      <w:color w:val="000000"/>
      <w:sz w:val="20"/>
      <w:szCs w:val="20"/>
    </w:rPr>
  </w:style>
  <w:style w:type="character" w:customStyle="1" w:styleId="ListBulletChar">
    <w:name w:val="List Bullet Char"/>
    <w:basedOn w:val="DefaultParagraphFont"/>
    <w:link w:val="ListBullet"/>
    <w:uiPriority w:val="99"/>
    <w:locked/>
    <w:rsid w:val="00E5497C"/>
    <w:rPr>
      <w:rFonts w:ascii="Verdana" w:hAnsi="Verdana"/>
      <w:color w:val="000000"/>
      <w:sz w:val="20"/>
      <w:szCs w:val="20"/>
    </w:rPr>
  </w:style>
  <w:style w:type="paragraph" w:styleId="ListBullet">
    <w:name w:val="List Bullet"/>
    <w:basedOn w:val="Normal"/>
    <w:link w:val="ListBulletChar"/>
    <w:uiPriority w:val="99"/>
    <w:rsid w:val="00E5497C"/>
    <w:pPr>
      <w:numPr>
        <w:numId w:val="2"/>
      </w:numPr>
    </w:pPr>
  </w:style>
  <w:style w:type="character" w:styleId="FollowedHyperlink">
    <w:name w:val="FollowedHyperlink"/>
    <w:basedOn w:val="DefaultParagraphFont"/>
    <w:uiPriority w:val="99"/>
    <w:rsid w:val="000D55A7"/>
    <w:rPr>
      <w:rFonts w:cs="Times New Roman"/>
      <w:color w:val="800080"/>
      <w:u w:val="single"/>
    </w:rPr>
  </w:style>
  <w:style w:type="paragraph" w:customStyle="1" w:styleId="SvcInfoTableText">
    <w:name w:val="Svc Info Table Text"/>
    <w:uiPriority w:val="99"/>
    <w:rsid w:val="000D55A7"/>
    <w:pPr>
      <w:spacing w:before="120" w:after="20"/>
    </w:pPr>
    <w:rPr>
      <w:rFonts w:ascii="Arial" w:hAnsi="Arial" w:cs="Arial"/>
      <w:bCs/>
      <w:sz w:val="18"/>
    </w:rPr>
  </w:style>
  <w:style w:type="paragraph" w:styleId="TableofFigures">
    <w:name w:val="table of figures"/>
    <w:basedOn w:val="Normal"/>
    <w:uiPriority w:val="99"/>
    <w:rsid w:val="005A1260"/>
    <w:pPr>
      <w:tabs>
        <w:tab w:val="left" w:pos="1195"/>
        <w:tab w:val="right" w:leader="dot" w:pos="9936"/>
      </w:tabs>
      <w:spacing w:after="160"/>
    </w:pPr>
    <w:rPr>
      <w:rFonts w:cs="Arial"/>
    </w:rPr>
  </w:style>
  <w:style w:type="paragraph" w:styleId="TOC1">
    <w:name w:val="toc 1"/>
    <w:basedOn w:val="Normal"/>
    <w:uiPriority w:val="39"/>
    <w:rsid w:val="000D55A7"/>
    <w:pPr>
      <w:tabs>
        <w:tab w:val="right" w:leader="dot" w:pos="9936"/>
      </w:tabs>
      <w:spacing w:before="60" w:after="120"/>
    </w:pPr>
    <w:rPr>
      <w:rFonts w:cs="Arial"/>
      <w:b/>
      <w:sz w:val="24"/>
    </w:rPr>
  </w:style>
  <w:style w:type="paragraph" w:styleId="TOC2">
    <w:name w:val="toc 2"/>
    <w:basedOn w:val="Normal"/>
    <w:uiPriority w:val="39"/>
    <w:rsid w:val="00CA752C"/>
    <w:pPr>
      <w:tabs>
        <w:tab w:val="right" w:leader="dot" w:pos="9936"/>
      </w:tabs>
      <w:spacing w:after="80"/>
      <w:ind w:left="360"/>
    </w:pPr>
  </w:style>
  <w:style w:type="paragraph" w:styleId="TOC3">
    <w:name w:val="toc 3"/>
    <w:basedOn w:val="Normal"/>
    <w:uiPriority w:val="99"/>
    <w:rsid w:val="000D55A7"/>
    <w:pPr>
      <w:tabs>
        <w:tab w:val="right" w:leader="dot" w:pos="9936"/>
      </w:tabs>
      <w:spacing w:after="80"/>
      <w:ind w:left="648"/>
    </w:pPr>
    <w:rPr>
      <w:i/>
    </w:rPr>
  </w:style>
  <w:style w:type="paragraph" w:customStyle="1" w:styleId="ContinuedOnNextPa">
    <w:name w:val="Continued On Next Pa"/>
    <w:basedOn w:val="Normal"/>
    <w:next w:val="Normal"/>
    <w:uiPriority w:val="99"/>
    <w:rsid w:val="00FC708A"/>
    <w:pPr>
      <w:pBdr>
        <w:top w:val="single" w:sz="6" w:space="1" w:color="auto"/>
        <w:between w:val="single" w:sz="6" w:space="1" w:color="auto"/>
      </w:pBdr>
      <w:overflowPunct w:val="0"/>
      <w:autoSpaceDE w:val="0"/>
      <w:autoSpaceDN w:val="0"/>
      <w:adjustRightInd w:val="0"/>
      <w:spacing w:after="240"/>
      <w:ind w:left="1700"/>
      <w:jc w:val="right"/>
      <w:textAlignment w:val="baseline"/>
    </w:pPr>
    <w:rPr>
      <w:i/>
    </w:rPr>
  </w:style>
  <w:style w:type="paragraph" w:styleId="Caption">
    <w:name w:val="caption"/>
    <w:basedOn w:val="Normal"/>
    <w:next w:val="Normal"/>
    <w:uiPriority w:val="99"/>
    <w:qFormat/>
    <w:rsid w:val="00ED21A2"/>
    <w:pPr>
      <w:spacing w:before="240" w:after="120"/>
      <w:jc w:val="center"/>
    </w:pPr>
    <w:rPr>
      <w:b/>
      <w:bCs/>
    </w:rPr>
  </w:style>
  <w:style w:type="table" w:styleId="TableGrid8">
    <w:name w:val="Table Grid 8"/>
    <w:basedOn w:val="TableNormal"/>
    <w:uiPriority w:val="99"/>
    <w:rsid w:val="00123CC5"/>
    <w:rPr>
      <w:rFonts w:ascii="Arial" w:hAnsi="Arial"/>
      <w:sz w:val="18"/>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rPr>
      <w:cantSplit/>
      <w:jc w:val="center"/>
    </w:trPr>
    <w:tblStylePr w:type="firstRow">
      <w:pPr>
        <w:jc w:val="center"/>
      </w:pPr>
      <w:rPr>
        <w:rFonts w:ascii="Arial" w:hAnsi="Arial" w:cs="Times New Roman"/>
        <w:b/>
        <w:bCs/>
        <w:i w:val="0"/>
        <w:color w:val="FFFFFF"/>
        <w:sz w:val="18"/>
      </w:rPr>
      <w:tblPr/>
      <w:trPr>
        <w:tblHeader/>
      </w:trPr>
      <w:tcPr>
        <w:tcBorders>
          <w:insideV w:val="single" w:sz="6" w:space="0" w:color="FFFFFF"/>
          <w:tl2br w:val="none" w:sz="0" w:space="0" w:color="auto"/>
          <w:tr2bl w:val="none" w:sz="0" w:space="0" w:color="auto"/>
        </w:tcBorders>
        <w:shd w:val="solid" w:color="000080" w:fill="FFFFFF"/>
      </w:tcPr>
    </w:tblStylePr>
    <w:tblStylePr w:type="lastRow">
      <w:rPr>
        <w:rFonts w:cs="Times New Roman"/>
        <w:b w:val="0"/>
        <w:bCs/>
        <w:color w:val="auto"/>
      </w:rPr>
      <w:tblPr/>
      <w:tcPr>
        <w:tcBorders>
          <w:tl2br w:val="none" w:sz="0" w:space="0" w:color="auto"/>
          <w:tr2bl w:val="none" w:sz="0" w:space="0" w:color="auto"/>
        </w:tcBorders>
      </w:tcPr>
    </w:tblStylePr>
    <w:tblStylePr w:type="lastCol">
      <w:rPr>
        <w:rFonts w:cs="Times New Roman"/>
        <w:b w:val="0"/>
        <w:bCs/>
        <w:color w:val="auto"/>
      </w:rPr>
      <w:tblPr/>
      <w:tcPr>
        <w:tcBorders>
          <w:tl2br w:val="none" w:sz="0" w:space="0" w:color="auto"/>
          <w:tr2bl w:val="none" w:sz="0" w:space="0" w:color="auto"/>
        </w:tcBorders>
      </w:tcPr>
    </w:tblStylePr>
    <w:tblStylePr w:type="nwCell">
      <w:rPr>
        <w:rFonts w:cs="Times New Roman"/>
      </w:rPr>
      <w:tblPr/>
      <w:tcPr>
        <w:tcBorders>
          <w:top w:val="nil"/>
          <w:left w:val="nil"/>
          <w:bottom w:val="nil"/>
          <w:right w:val="nil"/>
          <w:insideH w:val="nil"/>
          <w:insideV w:val="nil"/>
          <w:tl2br w:val="nil"/>
          <w:tr2bl w:val="nil"/>
        </w:tcBorders>
        <w:shd w:val="clear" w:color="auto" w:fill="C0C0C0"/>
      </w:tcPr>
    </w:tblStylePr>
  </w:style>
  <w:style w:type="character" w:customStyle="1" w:styleId="TOCLabel">
    <w:name w:val="TOC Label"/>
    <w:basedOn w:val="DefaultParagraphFont"/>
    <w:uiPriority w:val="99"/>
    <w:rsid w:val="00E4753B"/>
    <w:rPr>
      <w:rFonts w:ascii="Arial" w:hAnsi="Arial" w:cs="Times New Roman"/>
      <w:b/>
      <w:bCs/>
      <w:color w:val="000080"/>
      <w:sz w:val="28"/>
    </w:rPr>
  </w:style>
  <w:style w:type="paragraph" w:styleId="TOC4">
    <w:name w:val="toc 4"/>
    <w:basedOn w:val="Normal"/>
    <w:next w:val="Normal"/>
    <w:autoRedefine/>
    <w:uiPriority w:val="99"/>
    <w:rsid w:val="004F3706"/>
    <w:pPr>
      <w:ind w:left="660"/>
    </w:pPr>
  </w:style>
  <w:style w:type="paragraph" w:styleId="TOC6">
    <w:name w:val="toc 6"/>
    <w:basedOn w:val="Normal"/>
    <w:next w:val="Normal"/>
    <w:autoRedefine/>
    <w:uiPriority w:val="99"/>
    <w:rsid w:val="004F3706"/>
    <w:pPr>
      <w:ind w:left="1100"/>
    </w:pPr>
  </w:style>
  <w:style w:type="paragraph" w:styleId="TOC7">
    <w:name w:val="toc 7"/>
    <w:basedOn w:val="Normal"/>
    <w:next w:val="Normal"/>
    <w:autoRedefine/>
    <w:uiPriority w:val="99"/>
    <w:rsid w:val="004F3706"/>
    <w:pPr>
      <w:ind w:left="1320"/>
    </w:pPr>
  </w:style>
  <w:style w:type="paragraph" w:styleId="TOC8">
    <w:name w:val="toc 8"/>
    <w:basedOn w:val="Normal"/>
    <w:next w:val="Normal"/>
    <w:autoRedefine/>
    <w:uiPriority w:val="99"/>
    <w:rsid w:val="004F3706"/>
    <w:pPr>
      <w:ind w:left="1540"/>
    </w:pPr>
  </w:style>
  <w:style w:type="paragraph" w:styleId="TOC9">
    <w:name w:val="toc 9"/>
    <w:basedOn w:val="Normal"/>
    <w:next w:val="Normal"/>
    <w:autoRedefine/>
    <w:uiPriority w:val="99"/>
    <w:rsid w:val="004F3706"/>
    <w:pPr>
      <w:ind w:left="1760"/>
    </w:pPr>
  </w:style>
  <w:style w:type="character" w:styleId="PageNumber">
    <w:name w:val="page number"/>
    <w:basedOn w:val="DefaultParagraphFont"/>
    <w:uiPriority w:val="99"/>
    <w:rsid w:val="00957CB5"/>
    <w:rPr>
      <w:rFonts w:cs="Times New Roman"/>
    </w:rPr>
  </w:style>
  <w:style w:type="paragraph" w:customStyle="1" w:styleId="Copyright">
    <w:name w:val="Copyright"/>
    <w:basedOn w:val="Normal"/>
    <w:uiPriority w:val="99"/>
    <w:rsid w:val="0007732F"/>
    <w:pPr>
      <w:autoSpaceDE w:val="0"/>
      <w:autoSpaceDN w:val="0"/>
      <w:adjustRightInd w:val="0"/>
      <w:spacing w:before="120"/>
    </w:pPr>
    <w:rPr>
      <w:rFonts w:eastAsia="SimSun" w:cs="Arial"/>
      <w:sz w:val="18"/>
      <w:szCs w:val="22"/>
      <w:lang w:eastAsia="zh-CN"/>
    </w:rPr>
  </w:style>
  <w:style w:type="paragraph" w:customStyle="1" w:styleId="HeaderEMC">
    <w:name w:val="Header EMC"/>
    <w:basedOn w:val="Header"/>
    <w:uiPriority w:val="99"/>
    <w:rsid w:val="00A04456"/>
    <w:pPr>
      <w:tabs>
        <w:tab w:val="clear" w:pos="4320"/>
        <w:tab w:val="clear" w:pos="8640"/>
        <w:tab w:val="center" w:pos="5040"/>
        <w:tab w:val="right" w:pos="10080"/>
      </w:tabs>
    </w:pPr>
  </w:style>
  <w:style w:type="paragraph" w:customStyle="1" w:styleId="EMCPhone">
    <w:name w:val="EMC Phone"/>
    <w:basedOn w:val="Normal"/>
    <w:uiPriority w:val="99"/>
    <w:rsid w:val="005E3353"/>
    <w:pPr>
      <w:spacing w:after="120"/>
      <w:jc w:val="center"/>
    </w:pPr>
    <w:rPr>
      <w:rFonts w:ascii="Times" w:hAnsi="Times" w:cs="Times"/>
      <w:color w:val="FF0000"/>
      <w:sz w:val="22"/>
      <w:szCs w:val="22"/>
    </w:rPr>
  </w:style>
  <w:style w:type="paragraph" w:customStyle="1" w:styleId="DeliverableSummary">
    <w:name w:val="Deliverable Summary"/>
    <w:basedOn w:val="Normal"/>
    <w:autoRedefine/>
    <w:uiPriority w:val="99"/>
    <w:rsid w:val="005E3353"/>
    <w:pPr>
      <w:tabs>
        <w:tab w:val="num" w:pos="547"/>
        <w:tab w:val="num" w:pos="792"/>
        <w:tab w:val="num" w:pos="972"/>
        <w:tab w:val="num" w:pos="1570"/>
      </w:tabs>
      <w:spacing w:before="120" w:after="40"/>
      <w:ind w:left="792" w:hanging="630"/>
      <w:jc w:val="both"/>
    </w:pPr>
    <w:rPr>
      <w:color w:val="auto"/>
      <w:sz w:val="22"/>
    </w:rPr>
  </w:style>
  <w:style w:type="paragraph" w:customStyle="1" w:styleId="TableCellHead">
    <w:name w:val="Table Cell Head"/>
    <w:basedOn w:val="Normal"/>
    <w:uiPriority w:val="99"/>
    <w:rsid w:val="005E3353"/>
    <w:pPr>
      <w:keepNext/>
      <w:spacing w:before="60" w:after="60"/>
      <w:jc w:val="center"/>
    </w:pPr>
    <w:rPr>
      <w:rFonts w:ascii="Arial Narrow" w:hAnsi="Arial Narrow" w:cs="Arial Narrow"/>
      <w:b/>
      <w:bCs/>
      <w:smallCaps/>
      <w:color w:val="auto"/>
      <w:spacing w:val="10"/>
      <w:sz w:val="22"/>
    </w:rPr>
  </w:style>
  <w:style w:type="paragraph" w:customStyle="1" w:styleId="TableCellText">
    <w:name w:val="Table Cell Text"/>
    <w:basedOn w:val="Normal"/>
    <w:uiPriority w:val="99"/>
    <w:rsid w:val="005E3353"/>
    <w:pPr>
      <w:spacing w:before="60" w:after="60"/>
      <w:ind w:left="-54"/>
      <w:jc w:val="center"/>
    </w:pPr>
    <w:rPr>
      <w:rFonts w:ascii="Arial Narrow" w:hAnsi="Arial Narrow" w:cs="Arial Narrow"/>
      <w:color w:val="auto"/>
      <w:sz w:val="22"/>
    </w:rPr>
  </w:style>
  <w:style w:type="paragraph" w:customStyle="1" w:styleId="TableHead">
    <w:name w:val="Table Head"/>
    <w:uiPriority w:val="99"/>
    <w:rsid w:val="00B33A0A"/>
    <w:pPr>
      <w:keepNext/>
      <w:spacing w:before="120" w:after="60"/>
    </w:pPr>
    <w:rPr>
      <w:rFonts w:ascii="Verdana" w:hAnsi="Verdana" w:cs="Arial"/>
      <w:b/>
      <w:bCs/>
      <w:sz w:val="20"/>
      <w:szCs w:val="20"/>
    </w:rPr>
  </w:style>
  <w:style w:type="paragraph" w:customStyle="1" w:styleId="TableText">
    <w:name w:val="Table Text"/>
    <w:link w:val="TableTextChar"/>
    <w:uiPriority w:val="99"/>
    <w:rsid w:val="00B33A0A"/>
    <w:pPr>
      <w:spacing w:before="60" w:after="40"/>
    </w:pPr>
    <w:rPr>
      <w:rFonts w:ascii="Verdana" w:hAnsi="Verdana" w:cs="Arial"/>
      <w:sz w:val="18"/>
      <w:szCs w:val="20"/>
    </w:rPr>
  </w:style>
  <w:style w:type="paragraph" w:customStyle="1" w:styleId="H1text0">
    <w:name w:val="H1 text"/>
    <w:basedOn w:val="H1Text"/>
    <w:link w:val="H1textChar0"/>
    <w:uiPriority w:val="99"/>
    <w:rsid w:val="005E3353"/>
    <w:pPr>
      <w:spacing w:before="0" w:after="160"/>
      <w:ind w:left="432"/>
    </w:pPr>
    <w:rPr>
      <w:rFonts w:cs="Times New Roman"/>
      <w:color w:val="auto"/>
      <w:sz w:val="22"/>
    </w:rPr>
  </w:style>
  <w:style w:type="paragraph" w:customStyle="1" w:styleId="StyleNoteOrangeBefore8ptAfter8pt">
    <w:name w:val="Style Note + Orange Before:  8 pt After:  8 pt"/>
    <w:basedOn w:val="Normal"/>
    <w:autoRedefine/>
    <w:uiPriority w:val="99"/>
    <w:rsid w:val="005E3353"/>
    <w:pPr>
      <w:numPr>
        <w:numId w:val="3"/>
      </w:numPr>
      <w:tabs>
        <w:tab w:val="left" w:pos="1890"/>
      </w:tabs>
      <w:spacing w:before="160" w:after="160"/>
      <w:ind w:left="540" w:hanging="360"/>
    </w:pPr>
    <w:rPr>
      <w:color w:val="FF6600"/>
      <w:sz w:val="22"/>
      <w:szCs w:val="22"/>
    </w:rPr>
  </w:style>
  <w:style w:type="character" w:customStyle="1" w:styleId="H1textChar0">
    <w:name w:val="H1 text Char"/>
    <w:basedOn w:val="DefaultParagraphFont"/>
    <w:link w:val="H1text0"/>
    <w:uiPriority w:val="99"/>
    <w:locked/>
    <w:rsid w:val="005E3353"/>
    <w:rPr>
      <w:rFonts w:cs="Times New Roman"/>
      <w:sz w:val="22"/>
      <w:lang w:val="en-US" w:eastAsia="en-US" w:bidi="ar-SA"/>
    </w:rPr>
  </w:style>
  <w:style w:type="paragraph" w:customStyle="1" w:styleId="H2ListBullet2">
    <w:name w:val="H2 List Bullet 2"/>
    <w:link w:val="H2ListBullet2Char"/>
    <w:uiPriority w:val="99"/>
    <w:rsid w:val="005E3353"/>
    <w:pPr>
      <w:numPr>
        <w:numId w:val="5"/>
      </w:numPr>
      <w:spacing w:after="100"/>
    </w:pPr>
    <w:rPr>
      <w:szCs w:val="20"/>
    </w:rPr>
  </w:style>
  <w:style w:type="paragraph" w:customStyle="1" w:styleId="H2TextforList">
    <w:name w:val="H2 Text for List"/>
    <w:basedOn w:val="H2Text"/>
    <w:link w:val="H2TextforListChar"/>
    <w:uiPriority w:val="99"/>
    <w:rsid w:val="005E3353"/>
    <w:pPr>
      <w:keepNext/>
      <w:spacing w:before="0"/>
    </w:pPr>
  </w:style>
  <w:style w:type="paragraph" w:customStyle="1" w:styleId="H2TextHeader">
    <w:name w:val="H2 Text Header"/>
    <w:basedOn w:val="Normal"/>
    <w:next w:val="H2Text"/>
    <w:link w:val="H2TextHeaderChar"/>
    <w:uiPriority w:val="99"/>
    <w:rsid w:val="005E3353"/>
    <w:pPr>
      <w:keepNext/>
      <w:keepLines/>
      <w:spacing w:before="120" w:after="60"/>
      <w:ind w:left="864"/>
      <w:jc w:val="both"/>
    </w:pPr>
    <w:rPr>
      <w:b/>
      <w:bCs/>
      <w:i/>
      <w:iCs/>
      <w:color w:val="auto"/>
      <w:szCs w:val="24"/>
    </w:rPr>
  </w:style>
  <w:style w:type="paragraph" w:customStyle="1" w:styleId="H3Text">
    <w:name w:val="H3 Text"/>
    <w:basedOn w:val="H2Text"/>
    <w:link w:val="H3TextChar"/>
    <w:uiPriority w:val="99"/>
    <w:rsid w:val="005E3353"/>
    <w:pPr>
      <w:tabs>
        <w:tab w:val="left" w:pos="1440"/>
      </w:tabs>
      <w:spacing w:before="0" w:after="160"/>
      <w:ind w:left="1440"/>
    </w:pPr>
  </w:style>
  <w:style w:type="character" w:customStyle="1" w:styleId="H2TextHeaderChar">
    <w:name w:val="H2 Text Header Char"/>
    <w:basedOn w:val="DefaultParagraphFont"/>
    <w:link w:val="H2TextHeader"/>
    <w:uiPriority w:val="99"/>
    <w:locked/>
    <w:rsid w:val="005E3353"/>
    <w:rPr>
      <w:rFonts w:cs="Times New Roman"/>
      <w:b/>
      <w:bCs/>
      <w:i/>
      <w:iCs/>
      <w:sz w:val="24"/>
      <w:szCs w:val="24"/>
      <w:lang w:val="en-US" w:eastAsia="en-US" w:bidi="ar-SA"/>
    </w:rPr>
  </w:style>
  <w:style w:type="character" w:customStyle="1" w:styleId="H3TextChar">
    <w:name w:val="H3 Text Char"/>
    <w:basedOn w:val="H2TextChar"/>
    <w:link w:val="H3Text"/>
    <w:uiPriority w:val="99"/>
    <w:locked/>
    <w:rsid w:val="005E3353"/>
    <w:rPr>
      <w:rFonts w:ascii="Arial" w:hAnsi="Arial" w:cs="Times New Roman"/>
      <w:color w:val="000000"/>
      <w:sz w:val="24"/>
      <w:szCs w:val="24"/>
    </w:rPr>
  </w:style>
  <w:style w:type="paragraph" w:styleId="BalloonText">
    <w:name w:val="Balloon Text"/>
    <w:basedOn w:val="Normal"/>
    <w:link w:val="BalloonTextChar"/>
    <w:uiPriority w:val="99"/>
    <w:semiHidden/>
    <w:rsid w:val="00072F6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11EF"/>
    <w:rPr>
      <w:rFonts w:cs="Times New Roman"/>
      <w:color w:val="000000"/>
      <w:sz w:val="2"/>
    </w:rPr>
  </w:style>
  <w:style w:type="paragraph" w:customStyle="1" w:styleId="CoverInfo">
    <w:name w:val="Cover Info"/>
    <w:basedOn w:val="Normal"/>
    <w:uiPriority w:val="99"/>
    <w:rsid w:val="00321344"/>
    <w:rPr>
      <w:rFonts w:cs="Arial"/>
      <w:color w:val="00314B"/>
      <w:kern w:val="32"/>
    </w:rPr>
  </w:style>
  <w:style w:type="paragraph" w:customStyle="1" w:styleId="H2Text-KeepwithNext">
    <w:name w:val="H2 Text - Keep with Next"/>
    <w:basedOn w:val="H2Text"/>
    <w:next w:val="Normal"/>
    <w:uiPriority w:val="99"/>
    <w:rsid w:val="005E3353"/>
    <w:pPr>
      <w:keepNext/>
      <w:spacing w:before="0" w:after="160"/>
    </w:pPr>
  </w:style>
  <w:style w:type="paragraph" w:customStyle="1" w:styleId="H2ListBullet1">
    <w:name w:val="H2 List Bullet 1"/>
    <w:link w:val="H2ListBullet1Char"/>
    <w:uiPriority w:val="99"/>
    <w:rsid w:val="005E3353"/>
    <w:pPr>
      <w:numPr>
        <w:numId w:val="4"/>
      </w:numPr>
      <w:spacing w:after="100"/>
    </w:pPr>
    <w:rPr>
      <w:szCs w:val="24"/>
    </w:rPr>
  </w:style>
  <w:style w:type="paragraph" w:customStyle="1" w:styleId="TableCaption">
    <w:name w:val="Table Caption"/>
    <w:next w:val="Normal"/>
    <w:uiPriority w:val="99"/>
    <w:rsid w:val="005E3353"/>
    <w:pPr>
      <w:keepNext/>
      <w:numPr>
        <w:numId w:val="6"/>
      </w:numPr>
      <w:spacing w:before="120" w:after="120"/>
      <w:jc w:val="center"/>
    </w:pPr>
    <w:rPr>
      <w:rFonts w:ascii="Arial" w:hAnsi="Arial" w:cs="Arial"/>
      <w:b/>
      <w:iCs/>
      <w:szCs w:val="20"/>
    </w:rPr>
  </w:style>
  <w:style w:type="character" w:customStyle="1" w:styleId="H2ListBullet1Char">
    <w:name w:val="H2 List Bullet 1 Char"/>
    <w:basedOn w:val="DefaultParagraphFont"/>
    <w:link w:val="H2ListBullet1"/>
    <w:uiPriority w:val="99"/>
    <w:locked/>
    <w:rsid w:val="005E3353"/>
    <w:rPr>
      <w:szCs w:val="24"/>
    </w:rPr>
  </w:style>
  <w:style w:type="character" w:customStyle="1" w:styleId="H2TextforListChar">
    <w:name w:val="H2 Text for List Char"/>
    <w:basedOn w:val="DefaultParagraphFont"/>
    <w:link w:val="H2TextforList"/>
    <w:uiPriority w:val="99"/>
    <w:locked/>
    <w:rsid w:val="005E3353"/>
    <w:rPr>
      <w:rFonts w:cs="Times New Roman"/>
      <w:sz w:val="24"/>
      <w:szCs w:val="24"/>
      <w:lang w:val="en-US" w:eastAsia="en-US" w:bidi="ar-SA"/>
    </w:rPr>
  </w:style>
  <w:style w:type="character" w:customStyle="1" w:styleId="H2ListBullet2Char">
    <w:name w:val="H2 List Bullet 2 Char"/>
    <w:basedOn w:val="DefaultParagraphFont"/>
    <w:link w:val="H2ListBullet2"/>
    <w:uiPriority w:val="99"/>
    <w:locked/>
    <w:rsid w:val="005E3353"/>
    <w:rPr>
      <w:szCs w:val="20"/>
    </w:rPr>
  </w:style>
  <w:style w:type="paragraph" w:customStyle="1" w:styleId="MilestoneTableAmount">
    <w:name w:val="Milestone Table Amount"/>
    <w:next w:val="DeliverableSummary"/>
    <w:autoRedefine/>
    <w:uiPriority w:val="99"/>
    <w:rsid w:val="005E3353"/>
    <w:pPr>
      <w:keepNext/>
      <w:jc w:val="right"/>
    </w:pPr>
    <w:rPr>
      <w:rFonts w:eastAsia="SimSun"/>
      <w:sz w:val="20"/>
      <w:szCs w:val="20"/>
    </w:rPr>
  </w:style>
  <w:style w:type="paragraph" w:customStyle="1" w:styleId="TableCellTitle">
    <w:name w:val="Table Cell Title"/>
    <w:uiPriority w:val="99"/>
    <w:rsid w:val="005E3353"/>
    <w:pPr>
      <w:spacing w:before="60" w:after="40"/>
    </w:pPr>
    <w:rPr>
      <w:rFonts w:ascii="Arial" w:hAnsi="Arial" w:cs="Arial"/>
      <w:b/>
      <w:bCs/>
      <w:i/>
      <w:sz w:val="18"/>
      <w:szCs w:val="20"/>
    </w:rPr>
  </w:style>
  <w:style w:type="table" w:styleId="TableGrid">
    <w:name w:val="Table Grid"/>
    <w:basedOn w:val="TableNormal"/>
    <w:uiPriority w:val="59"/>
    <w:rsid w:val="005E335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ListBullet1">
    <w:name w:val="H3 List Bullet 1"/>
    <w:basedOn w:val="H2ListBullet1"/>
    <w:next w:val="BodyTextIndent"/>
    <w:uiPriority w:val="99"/>
    <w:rsid w:val="005E3353"/>
    <w:pPr>
      <w:tabs>
        <w:tab w:val="num" w:pos="130"/>
        <w:tab w:val="num" w:pos="1714"/>
      </w:tabs>
      <w:ind w:left="360" w:hanging="360"/>
    </w:pPr>
  </w:style>
  <w:style w:type="paragraph" w:customStyle="1" w:styleId="H1TextHeader">
    <w:name w:val="H1 Text Header"/>
    <w:basedOn w:val="H1Text"/>
    <w:next w:val="Normal"/>
    <w:autoRedefine/>
    <w:uiPriority w:val="99"/>
    <w:rsid w:val="007F0E85"/>
    <w:pPr>
      <w:ind w:left="0"/>
      <w:jc w:val="center"/>
    </w:pPr>
    <w:rPr>
      <w:rFonts w:eastAsia="SimSun"/>
      <w:color w:val="FF0000"/>
      <w:u w:val="single"/>
    </w:rPr>
  </w:style>
  <w:style w:type="character" w:customStyle="1" w:styleId="GROUPNAME">
    <w:name w:val="GROUP NAME"/>
    <w:basedOn w:val="DefaultParagraphFont"/>
    <w:uiPriority w:val="99"/>
    <w:rsid w:val="005E3353"/>
    <w:rPr>
      <w:rFonts w:ascii="Arial" w:hAnsi="Arial" w:cs="Times New Roman"/>
      <w:b/>
      <w:caps/>
      <w:color w:val="666666"/>
      <w:sz w:val="18"/>
    </w:rPr>
  </w:style>
  <w:style w:type="paragraph" w:styleId="BodyTextIndent">
    <w:name w:val="Body Text Indent"/>
    <w:basedOn w:val="Normal"/>
    <w:link w:val="BodyTextIndentChar"/>
    <w:uiPriority w:val="99"/>
    <w:rsid w:val="005E3353"/>
    <w:pPr>
      <w:spacing w:after="120"/>
      <w:ind w:left="360"/>
    </w:pPr>
  </w:style>
  <w:style w:type="character" w:customStyle="1" w:styleId="BodyTextIndentChar">
    <w:name w:val="Body Text Indent Char"/>
    <w:basedOn w:val="DefaultParagraphFont"/>
    <w:link w:val="BodyTextIndent"/>
    <w:uiPriority w:val="99"/>
    <w:semiHidden/>
    <w:locked/>
    <w:rsid w:val="00F211EF"/>
    <w:rPr>
      <w:rFonts w:ascii="Arial" w:hAnsi="Arial" w:cs="Times New Roman"/>
      <w:color w:val="000000"/>
      <w:sz w:val="20"/>
      <w:szCs w:val="20"/>
    </w:rPr>
  </w:style>
  <w:style w:type="paragraph" w:customStyle="1" w:styleId="ListBullet1Level1">
    <w:name w:val="List Bullet 1 Level 1"/>
    <w:basedOn w:val="Normal"/>
    <w:link w:val="ListBullet1Level1Char"/>
    <w:uiPriority w:val="99"/>
    <w:rsid w:val="001B489A"/>
    <w:pPr>
      <w:numPr>
        <w:numId w:val="7"/>
      </w:numPr>
      <w:tabs>
        <w:tab w:val="left" w:pos="720"/>
        <w:tab w:val="left" w:pos="1080"/>
        <w:tab w:val="left" w:pos="1440"/>
      </w:tabs>
    </w:pPr>
  </w:style>
  <w:style w:type="paragraph" w:customStyle="1" w:styleId="ListbulletLevel1">
    <w:name w:val="List bullet Level 1"/>
    <w:basedOn w:val="ListBullet"/>
    <w:link w:val="ListbulletLevel1Char"/>
    <w:uiPriority w:val="99"/>
    <w:rsid w:val="001B489A"/>
    <w:pPr>
      <w:ind w:left="0" w:firstLine="0"/>
    </w:pPr>
  </w:style>
  <w:style w:type="character" w:customStyle="1" w:styleId="ListBullet1Level1Char">
    <w:name w:val="List Bullet 1 Level 1 Char"/>
    <w:basedOn w:val="DefaultParagraphFont"/>
    <w:link w:val="ListBullet1Level1"/>
    <w:uiPriority w:val="99"/>
    <w:locked/>
    <w:rsid w:val="001B489A"/>
    <w:rPr>
      <w:rFonts w:ascii="Verdana" w:hAnsi="Verdana"/>
      <w:color w:val="000000"/>
      <w:sz w:val="20"/>
      <w:szCs w:val="20"/>
    </w:rPr>
  </w:style>
  <w:style w:type="character" w:customStyle="1" w:styleId="CharChar">
    <w:name w:val="Char Char"/>
    <w:basedOn w:val="DefaultParagraphFont"/>
    <w:uiPriority w:val="99"/>
    <w:rsid w:val="008E7D16"/>
    <w:rPr>
      <w:rFonts w:ascii="Arial" w:hAnsi="Arial" w:cs="Arial"/>
      <w:b/>
      <w:bCs/>
      <w:kern w:val="32"/>
      <w:sz w:val="28"/>
      <w:szCs w:val="28"/>
      <w:lang w:val="en-US" w:eastAsia="en-US" w:bidi="ar-SA"/>
    </w:rPr>
  </w:style>
  <w:style w:type="character" w:customStyle="1" w:styleId="ListbulletLevel1Char">
    <w:name w:val="List bullet Level 1 Char"/>
    <w:basedOn w:val="ListBullet1Level1Char"/>
    <w:link w:val="ListbulletLevel1"/>
    <w:uiPriority w:val="99"/>
    <w:locked/>
    <w:rsid w:val="001B489A"/>
    <w:rPr>
      <w:rFonts w:ascii="Verdana" w:hAnsi="Verdana"/>
      <w:color w:val="000000"/>
      <w:sz w:val="20"/>
      <w:szCs w:val="20"/>
    </w:rPr>
  </w:style>
  <w:style w:type="paragraph" w:styleId="TOCHeading">
    <w:name w:val="TOC Heading"/>
    <w:basedOn w:val="Heading1"/>
    <w:next w:val="Normal"/>
    <w:uiPriority w:val="99"/>
    <w:qFormat/>
    <w:rsid w:val="003701AD"/>
    <w:pPr>
      <w:keepLines/>
      <w:spacing w:before="480" w:after="0" w:line="276" w:lineRule="auto"/>
      <w:outlineLvl w:val="9"/>
    </w:pPr>
    <w:rPr>
      <w:rFonts w:ascii="Cambria" w:hAnsi="Cambria" w:cs="Times New Roman"/>
      <w:bCs/>
      <w:iCs w:val="0"/>
      <w:color w:val="365F91"/>
      <w:sz w:val="28"/>
      <w:szCs w:val="28"/>
    </w:rPr>
  </w:style>
  <w:style w:type="paragraph" w:customStyle="1" w:styleId="H1Text-Instruction">
    <w:name w:val="H1 Text - Instruction"/>
    <w:basedOn w:val="H1Text"/>
    <w:link w:val="H1Text-InstructionChar"/>
    <w:uiPriority w:val="99"/>
    <w:rsid w:val="00AA6B13"/>
    <w:rPr>
      <w:color w:val="0000FF"/>
    </w:rPr>
  </w:style>
  <w:style w:type="paragraph" w:customStyle="1" w:styleId="Heading1-Instruction">
    <w:name w:val="Heading 1 - Instruction"/>
    <w:basedOn w:val="Heading1"/>
    <w:link w:val="Heading1-InstructionChar"/>
    <w:uiPriority w:val="99"/>
    <w:rsid w:val="00033DC5"/>
    <w:pPr>
      <w:numPr>
        <w:numId w:val="13"/>
      </w:numPr>
    </w:pPr>
    <w:rPr>
      <w:color w:val="0000FF"/>
      <w:sz w:val="20"/>
      <w:szCs w:val="20"/>
    </w:rPr>
  </w:style>
  <w:style w:type="character" w:customStyle="1" w:styleId="H1Text-InstructionChar">
    <w:name w:val="H1 Text - Instruction Char"/>
    <w:basedOn w:val="H1TextChar"/>
    <w:link w:val="H1Text-Instruction"/>
    <w:uiPriority w:val="99"/>
    <w:locked/>
    <w:rsid w:val="00AA6B13"/>
    <w:rPr>
      <w:rFonts w:ascii="Arial" w:hAnsi="Arial" w:cs="Arial"/>
      <w:color w:val="0000FF"/>
    </w:rPr>
  </w:style>
  <w:style w:type="paragraph" w:customStyle="1" w:styleId="H2Text-Instruction">
    <w:name w:val="H2 Text - Instruction"/>
    <w:basedOn w:val="H2Text"/>
    <w:link w:val="H2Text-InstructionChar"/>
    <w:uiPriority w:val="99"/>
    <w:rsid w:val="00CA0B33"/>
    <w:rPr>
      <w:color w:val="0000FF"/>
    </w:rPr>
  </w:style>
  <w:style w:type="character" w:customStyle="1" w:styleId="Heading1-InstructionChar">
    <w:name w:val="Heading 1 - Instruction Char"/>
    <w:basedOn w:val="Heading1Char"/>
    <w:link w:val="Heading1-Instruction"/>
    <w:uiPriority w:val="99"/>
    <w:locked/>
    <w:rsid w:val="00033DC5"/>
    <w:rPr>
      <w:rFonts w:ascii="Verdana" w:hAnsi="Verdana" w:cs="Arial"/>
      <w:b/>
      <w:iCs/>
      <w:color w:val="0000FF"/>
      <w:sz w:val="20"/>
      <w:szCs w:val="20"/>
    </w:rPr>
  </w:style>
  <w:style w:type="paragraph" w:customStyle="1" w:styleId="EMCHeading2">
    <w:name w:val="EMC Heading  2"/>
    <w:basedOn w:val="Heading2"/>
    <w:next w:val="EMCBodyText"/>
    <w:link w:val="EMCHeading2Char"/>
    <w:uiPriority w:val="99"/>
    <w:rsid w:val="00852CED"/>
    <w:pPr>
      <w:ind w:left="0" w:firstLine="0"/>
    </w:pPr>
    <w:rPr>
      <w:color w:val="0000FF"/>
      <w:sz w:val="24"/>
    </w:rPr>
  </w:style>
  <w:style w:type="character" w:customStyle="1" w:styleId="H2Text-InstructionChar">
    <w:name w:val="H2 Text - Instruction Char"/>
    <w:basedOn w:val="H2TextChar"/>
    <w:link w:val="H2Text-Instruction"/>
    <w:uiPriority w:val="99"/>
    <w:locked/>
    <w:rsid w:val="00CA0B33"/>
    <w:rPr>
      <w:rFonts w:ascii="Arial" w:hAnsi="Arial" w:cs="Times New Roman"/>
      <w:color w:val="0000FF"/>
      <w:sz w:val="24"/>
      <w:szCs w:val="24"/>
    </w:rPr>
  </w:style>
  <w:style w:type="character" w:customStyle="1" w:styleId="EMCHeading2Char">
    <w:name w:val="EMC Heading  2 Char"/>
    <w:basedOn w:val="Heading2Char"/>
    <w:link w:val="EMCHeading2"/>
    <w:uiPriority w:val="99"/>
    <w:locked/>
    <w:rsid w:val="00852CED"/>
    <w:rPr>
      <w:rFonts w:ascii="Arial" w:hAnsi="Arial" w:cs="Arial"/>
      <w:b/>
      <w:iCs/>
      <w:color w:val="0000FF"/>
      <w:sz w:val="24"/>
      <w:szCs w:val="20"/>
    </w:rPr>
  </w:style>
  <w:style w:type="character" w:styleId="CommentReference">
    <w:name w:val="annotation reference"/>
    <w:basedOn w:val="DefaultParagraphFont"/>
    <w:unhideWhenUsed/>
    <w:locked/>
    <w:rsid w:val="00043210"/>
    <w:rPr>
      <w:sz w:val="16"/>
      <w:szCs w:val="16"/>
    </w:rPr>
  </w:style>
  <w:style w:type="paragraph" w:styleId="CommentText">
    <w:name w:val="annotation text"/>
    <w:basedOn w:val="Normal"/>
    <w:link w:val="CommentTextChar"/>
    <w:uiPriority w:val="99"/>
    <w:unhideWhenUsed/>
    <w:locked/>
    <w:rsid w:val="00043210"/>
  </w:style>
  <w:style w:type="character" w:customStyle="1" w:styleId="CommentTextChar">
    <w:name w:val="Comment Text Char"/>
    <w:basedOn w:val="DefaultParagraphFont"/>
    <w:link w:val="CommentText"/>
    <w:uiPriority w:val="99"/>
    <w:rsid w:val="00043210"/>
    <w:rPr>
      <w:rFonts w:ascii="Arial" w:hAnsi="Arial"/>
      <w:color w:val="000000"/>
      <w:sz w:val="20"/>
      <w:szCs w:val="20"/>
    </w:rPr>
  </w:style>
  <w:style w:type="paragraph" w:styleId="CommentSubject">
    <w:name w:val="annotation subject"/>
    <w:basedOn w:val="CommentText"/>
    <w:next w:val="CommentText"/>
    <w:link w:val="CommentSubjectChar"/>
    <w:uiPriority w:val="99"/>
    <w:semiHidden/>
    <w:unhideWhenUsed/>
    <w:locked/>
    <w:rsid w:val="00043210"/>
    <w:rPr>
      <w:b/>
      <w:bCs/>
    </w:rPr>
  </w:style>
  <w:style w:type="character" w:customStyle="1" w:styleId="CommentSubjectChar">
    <w:name w:val="Comment Subject Char"/>
    <w:basedOn w:val="CommentTextChar"/>
    <w:link w:val="CommentSubject"/>
    <w:uiPriority w:val="99"/>
    <w:semiHidden/>
    <w:rsid w:val="00043210"/>
    <w:rPr>
      <w:rFonts w:ascii="Arial" w:hAnsi="Arial"/>
      <w:b/>
      <w:bCs/>
      <w:color w:val="000000"/>
      <w:sz w:val="20"/>
      <w:szCs w:val="20"/>
    </w:rPr>
  </w:style>
  <w:style w:type="paragraph" w:styleId="Revision">
    <w:name w:val="Revision"/>
    <w:hidden/>
    <w:uiPriority w:val="99"/>
    <w:semiHidden/>
    <w:rsid w:val="00043210"/>
    <w:rPr>
      <w:rFonts w:ascii="Arial" w:hAnsi="Arial"/>
      <w:color w:val="000000"/>
      <w:sz w:val="20"/>
      <w:szCs w:val="20"/>
    </w:rPr>
  </w:style>
  <w:style w:type="paragraph" w:customStyle="1" w:styleId="EMCHeading">
    <w:name w:val="EMC Heading"/>
    <w:basedOn w:val="Heading1-Instruction"/>
    <w:next w:val="BodyText"/>
    <w:autoRedefine/>
    <w:qFormat/>
    <w:rsid w:val="00DE60E2"/>
    <w:pPr>
      <w:spacing w:before="240"/>
    </w:pPr>
    <w:rPr>
      <w:color w:val="2C95DD"/>
      <w:sz w:val="28"/>
    </w:rPr>
  </w:style>
  <w:style w:type="paragraph" w:customStyle="1" w:styleId="EMCInstruction">
    <w:name w:val="EMC Instruction"/>
    <w:basedOn w:val="BodyText"/>
    <w:qFormat/>
    <w:rsid w:val="0028606B"/>
    <w:pPr>
      <w:spacing w:after="240"/>
      <w:ind w:left="360"/>
      <w:jc w:val="both"/>
    </w:pPr>
    <w:rPr>
      <w:color w:val="4F81BD" w:themeColor="accent1"/>
    </w:rPr>
  </w:style>
  <w:style w:type="paragraph" w:customStyle="1" w:styleId="EMCInstructionBullet1">
    <w:name w:val="EMC Instruction Bullet 1"/>
    <w:basedOn w:val="H1Text-Instruction"/>
    <w:qFormat/>
    <w:rsid w:val="00BE55A0"/>
    <w:pPr>
      <w:numPr>
        <w:numId w:val="11"/>
      </w:numPr>
    </w:pPr>
    <w:rPr>
      <w:color w:val="4F81BD" w:themeColor="accent1"/>
    </w:rPr>
  </w:style>
  <w:style w:type="paragraph" w:customStyle="1" w:styleId="EMCBodyText">
    <w:name w:val="EMC Body Text"/>
    <w:qFormat/>
    <w:rsid w:val="00BE55A0"/>
    <w:pPr>
      <w:spacing w:before="120" w:after="120"/>
      <w:jc w:val="both"/>
    </w:pPr>
    <w:rPr>
      <w:rFonts w:ascii="Verdana" w:hAnsi="Verdana" w:cs="Arial"/>
      <w:color w:val="000000"/>
      <w:sz w:val="20"/>
      <w:szCs w:val="20"/>
    </w:rPr>
  </w:style>
  <w:style w:type="paragraph" w:customStyle="1" w:styleId="EMCHeading2rev">
    <w:name w:val="EMC Heading 2 rev"/>
    <w:basedOn w:val="Heading2"/>
    <w:autoRedefine/>
    <w:qFormat/>
    <w:rsid w:val="00300198"/>
    <w:pPr>
      <w:numPr>
        <w:ilvl w:val="2"/>
      </w:numPr>
      <w:spacing w:before="120" w:after="120"/>
      <w:jc w:val="left"/>
    </w:pPr>
    <w:rPr>
      <w:rFonts w:ascii="Verdana" w:hAnsi="Verdana"/>
      <w:color w:val="2C95DD"/>
      <w:sz w:val="24"/>
    </w:rPr>
  </w:style>
  <w:style w:type="paragraph" w:customStyle="1" w:styleId="EMCH2BulletList">
    <w:name w:val="EMC H2 Bullet List"/>
    <w:basedOn w:val="H2ListBullet1"/>
    <w:next w:val="EMCBodyText"/>
    <w:qFormat/>
    <w:rsid w:val="00BE55A0"/>
    <w:pPr>
      <w:numPr>
        <w:numId w:val="8"/>
      </w:numPr>
      <w:ind w:left="360"/>
      <w:jc w:val="both"/>
    </w:pPr>
    <w:rPr>
      <w:rFonts w:ascii="Verdana" w:hAnsi="Verdana"/>
      <w:sz w:val="20"/>
    </w:rPr>
  </w:style>
  <w:style w:type="paragraph" w:customStyle="1" w:styleId="EMCTableHeader">
    <w:name w:val="EMC Table Header"/>
    <w:basedOn w:val="TableHead"/>
    <w:qFormat/>
    <w:rsid w:val="00BE55A0"/>
    <w:pPr>
      <w:ind w:left="-4"/>
      <w:jc w:val="center"/>
    </w:pPr>
    <w:rPr>
      <w:bCs w:val="0"/>
      <w:color w:val="FFFFFF" w:themeColor="background1"/>
    </w:rPr>
  </w:style>
  <w:style w:type="paragraph" w:customStyle="1" w:styleId="EMCNumberedList">
    <w:name w:val="EMC Numbered List"/>
    <w:qFormat/>
    <w:rsid w:val="00BE55A0"/>
    <w:pPr>
      <w:numPr>
        <w:numId w:val="9"/>
      </w:numPr>
      <w:spacing w:before="120" w:after="120"/>
      <w:ind w:left="360"/>
      <w:jc w:val="both"/>
    </w:pPr>
    <w:rPr>
      <w:rFonts w:ascii="Verdana" w:hAnsi="Verdana" w:cs="Arial"/>
      <w:sz w:val="20"/>
      <w:szCs w:val="20"/>
    </w:rPr>
  </w:style>
  <w:style w:type="paragraph" w:customStyle="1" w:styleId="EMCSignatureBlock">
    <w:name w:val="EMC Signature Block"/>
    <w:qFormat/>
    <w:rsid w:val="00BE55A0"/>
    <w:rPr>
      <w:rFonts w:ascii="Verdana" w:eastAsia="Arial Unicode MS" w:hAnsi="Verdana"/>
      <w:color w:val="000000"/>
      <w:sz w:val="20"/>
      <w:szCs w:val="20"/>
    </w:rPr>
  </w:style>
  <w:style w:type="paragraph" w:customStyle="1" w:styleId="EMCNumberedList2">
    <w:name w:val="EMC Numbered List #2"/>
    <w:qFormat/>
    <w:rsid w:val="00BE55A0"/>
    <w:pPr>
      <w:numPr>
        <w:numId w:val="14"/>
      </w:numPr>
      <w:spacing w:before="120" w:after="120"/>
      <w:ind w:left="360"/>
      <w:jc w:val="both"/>
    </w:pPr>
    <w:rPr>
      <w:rFonts w:ascii="Verdana" w:hAnsi="Verdana" w:cs="Arial"/>
      <w:sz w:val="20"/>
      <w:szCs w:val="20"/>
    </w:rPr>
  </w:style>
  <w:style w:type="paragraph" w:customStyle="1" w:styleId="EMCNumberedList3">
    <w:name w:val="EMC Numbered List #3"/>
    <w:basedOn w:val="H1Text"/>
    <w:qFormat/>
    <w:rsid w:val="00BE55A0"/>
    <w:pPr>
      <w:numPr>
        <w:numId w:val="10"/>
      </w:numPr>
      <w:ind w:left="360"/>
      <w:jc w:val="both"/>
    </w:pPr>
    <w:rPr>
      <w:color w:val="000000" w:themeColor="text1"/>
    </w:rPr>
  </w:style>
  <w:style w:type="paragraph" w:customStyle="1" w:styleId="EMCInstructionPageNumberedList">
    <w:name w:val="EMC Instruction Page Numbered List"/>
    <w:qFormat/>
    <w:rsid w:val="0028606B"/>
    <w:pPr>
      <w:numPr>
        <w:numId w:val="15"/>
      </w:numPr>
      <w:tabs>
        <w:tab w:val="left" w:pos="360"/>
        <w:tab w:val="left" w:pos="720"/>
        <w:tab w:val="left" w:pos="1080"/>
        <w:tab w:val="left" w:pos="1440"/>
      </w:tabs>
      <w:spacing w:before="120" w:after="120"/>
      <w:ind w:left="360"/>
      <w:jc w:val="both"/>
    </w:pPr>
    <w:rPr>
      <w:rFonts w:ascii="Verdana" w:hAnsi="Verdana" w:cs="Arial"/>
      <w:sz w:val="20"/>
      <w:szCs w:val="20"/>
    </w:rPr>
  </w:style>
  <w:style w:type="paragraph" w:customStyle="1" w:styleId="AnswerBulletDiamond">
    <w:name w:val="AnswerBulletDiamond"/>
    <w:rsid w:val="005D6673"/>
    <w:pPr>
      <w:numPr>
        <w:numId w:val="19"/>
      </w:numPr>
      <w:spacing w:before="60" w:after="60"/>
    </w:pPr>
    <w:rPr>
      <w:rFonts w:ascii="Arial Narrow" w:hAnsi="Arial Narrow"/>
      <w:color w:val="333399"/>
      <w:sz w:val="24"/>
      <w:szCs w:val="20"/>
    </w:rPr>
  </w:style>
  <w:style w:type="character" w:customStyle="1" w:styleId="TableTextChar">
    <w:name w:val="Table Text Char"/>
    <w:basedOn w:val="DefaultParagraphFont"/>
    <w:link w:val="TableText"/>
    <w:uiPriority w:val="99"/>
    <w:rsid w:val="005D6673"/>
    <w:rPr>
      <w:rFonts w:ascii="Verdana" w:hAnsi="Verdana" w:cs="Arial"/>
      <w:sz w:val="18"/>
      <w:szCs w:val="20"/>
    </w:rPr>
  </w:style>
  <w:style w:type="paragraph" w:styleId="ListParagraph">
    <w:name w:val="List Paragraph"/>
    <w:basedOn w:val="Normal"/>
    <w:uiPriority w:val="34"/>
    <w:qFormat/>
    <w:rsid w:val="00A73DF4"/>
    <w:pPr>
      <w:spacing w:after="200" w:line="276" w:lineRule="auto"/>
      <w:ind w:left="720"/>
      <w:contextualSpacing/>
    </w:pPr>
    <w:rPr>
      <w:rFonts w:asciiTheme="minorHAnsi" w:eastAsiaTheme="minorHAnsi" w:hAnsiTheme="minorHAnsi" w:cstheme="minorBidi"/>
      <w:color w:val="auto"/>
      <w:sz w:val="22"/>
      <w:szCs w:val="22"/>
    </w:rPr>
  </w:style>
  <w:style w:type="table" w:styleId="LightList-Accent1">
    <w:name w:val="Light List Accent 1"/>
    <w:basedOn w:val="TableNormal"/>
    <w:uiPriority w:val="61"/>
    <w:rsid w:val="002F7B2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2F7B2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5">
    <w:name w:val="Light Shading Accent 5"/>
    <w:basedOn w:val="TableNormal"/>
    <w:uiPriority w:val="60"/>
    <w:rsid w:val="002F7B2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MediumGrid3-Accent1">
    <w:name w:val="Medium Grid 3 Accent 1"/>
    <w:basedOn w:val="TableNormal"/>
    <w:uiPriority w:val="69"/>
    <w:rsid w:val="000E515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5">
    <w:name w:val="Medium Grid 3 Accent 5"/>
    <w:basedOn w:val="TableNormal"/>
    <w:uiPriority w:val="69"/>
    <w:rsid w:val="000E515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customStyle="1" w:styleId="EMCTableBullets">
    <w:name w:val="EMC Table Bullets"/>
    <w:basedOn w:val="Normal"/>
    <w:link w:val="EMCTableBulletsChar"/>
    <w:qFormat/>
    <w:rsid w:val="0055060A"/>
    <w:pPr>
      <w:numPr>
        <w:numId w:val="25"/>
      </w:numPr>
      <w:spacing w:after="60"/>
    </w:pPr>
    <w:rPr>
      <w:rFonts w:cs="Arial"/>
      <w:color w:val="000000" w:themeColor="text1"/>
    </w:rPr>
  </w:style>
  <w:style w:type="character" w:customStyle="1" w:styleId="EMCTableBulletsChar">
    <w:name w:val="EMC Table Bullets Char"/>
    <w:basedOn w:val="DefaultParagraphFont"/>
    <w:link w:val="EMCTableBullets"/>
    <w:rsid w:val="0055060A"/>
    <w:rPr>
      <w:rFonts w:ascii="Verdana" w:hAnsi="Verdana" w:cs="Arial"/>
      <w:color w:val="000000" w:themeColor="text1"/>
      <w:sz w:val="20"/>
      <w:szCs w:val="20"/>
    </w:rPr>
  </w:style>
  <w:style w:type="table" w:customStyle="1" w:styleId="Style2">
    <w:name w:val="Style2"/>
    <w:basedOn w:val="TableNormal"/>
    <w:uiPriority w:val="99"/>
    <w:rsid w:val="0055060A"/>
    <w:rPr>
      <w:rFonts w:ascii="Verdana" w:hAnsi="Verdana"/>
      <w:sz w:val="20"/>
    </w:rPr>
    <w:tblPr>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Pr>
    <w:tblStylePr w:type="firstRow">
      <w:rPr>
        <w:rFonts w:ascii="Verdana" w:hAnsi="Verdana"/>
        <w:b/>
        <w:color w:val="FFFFFF"/>
        <w:sz w:val="20"/>
      </w:rPr>
      <w:tblPr/>
      <w:tcPr>
        <w:tc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cBorders>
        <w:shd w:val="clear" w:color="auto" w:fill="2C95DD"/>
      </w:tcPr>
    </w:tblStylePr>
  </w:style>
  <w:style w:type="paragraph" w:customStyle="1" w:styleId="EMCTableBody">
    <w:name w:val="EMC Table Body"/>
    <w:basedOn w:val="EMCBodyText"/>
    <w:link w:val="EMCTableBodyChar"/>
    <w:qFormat/>
    <w:rsid w:val="0055060A"/>
    <w:pPr>
      <w:spacing w:before="0" w:after="60"/>
      <w:jc w:val="left"/>
    </w:pPr>
    <w:rPr>
      <w:color w:val="000000" w:themeColor="text1"/>
    </w:rPr>
  </w:style>
  <w:style w:type="character" w:customStyle="1" w:styleId="EMCTableBodyChar">
    <w:name w:val="EMC Table Body Char"/>
    <w:basedOn w:val="DefaultParagraphFont"/>
    <w:link w:val="EMCTableBody"/>
    <w:rsid w:val="0055060A"/>
    <w:rPr>
      <w:rFonts w:ascii="Verdana" w:hAnsi="Verdana" w:cs="Arial"/>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5970">
      <w:bodyDiv w:val="1"/>
      <w:marLeft w:val="0"/>
      <w:marRight w:val="0"/>
      <w:marTop w:val="0"/>
      <w:marBottom w:val="0"/>
      <w:divBdr>
        <w:top w:val="none" w:sz="0" w:space="0" w:color="auto"/>
        <w:left w:val="none" w:sz="0" w:space="0" w:color="auto"/>
        <w:bottom w:val="none" w:sz="0" w:space="0" w:color="auto"/>
        <w:right w:val="none" w:sz="0" w:space="0" w:color="auto"/>
      </w:divBdr>
    </w:div>
    <w:div w:id="281346580">
      <w:bodyDiv w:val="1"/>
      <w:marLeft w:val="0"/>
      <w:marRight w:val="0"/>
      <w:marTop w:val="0"/>
      <w:marBottom w:val="0"/>
      <w:divBdr>
        <w:top w:val="none" w:sz="0" w:space="0" w:color="auto"/>
        <w:left w:val="none" w:sz="0" w:space="0" w:color="auto"/>
        <w:bottom w:val="none" w:sz="0" w:space="0" w:color="auto"/>
        <w:right w:val="none" w:sz="0" w:space="0" w:color="auto"/>
      </w:divBdr>
    </w:div>
    <w:div w:id="480460626">
      <w:bodyDiv w:val="1"/>
      <w:marLeft w:val="0"/>
      <w:marRight w:val="0"/>
      <w:marTop w:val="0"/>
      <w:marBottom w:val="0"/>
      <w:divBdr>
        <w:top w:val="none" w:sz="0" w:space="0" w:color="auto"/>
        <w:left w:val="none" w:sz="0" w:space="0" w:color="auto"/>
        <w:bottom w:val="none" w:sz="0" w:space="0" w:color="auto"/>
        <w:right w:val="none" w:sz="0" w:space="0" w:color="auto"/>
      </w:divBdr>
    </w:div>
    <w:div w:id="738131991">
      <w:bodyDiv w:val="1"/>
      <w:marLeft w:val="0"/>
      <w:marRight w:val="0"/>
      <w:marTop w:val="0"/>
      <w:marBottom w:val="0"/>
      <w:divBdr>
        <w:top w:val="none" w:sz="0" w:space="0" w:color="auto"/>
        <w:left w:val="none" w:sz="0" w:space="0" w:color="auto"/>
        <w:bottom w:val="none" w:sz="0" w:space="0" w:color="auto"/>
        <w:right w:val="none" w:sz="0" w:space="0" w:color="auto"/>
      </w:divBdr>
    </w:div>
    <w:div w:id="1058822280">
      <w:bodyDiv w:val="1"/>
      <w:marLeft w:val="0"/>
      <w:marRight w:val="0"/>
      <w:marTop w:val="0"/>
      <w:marBottom w:val="0"/>
      <w:divBdr>
        <w:top w:val="none" w:sz="0" w:space="0" w:color="auto"/>
        <w:left w:val="none" w:sz="0" w:space="0" w:color="auto"/>
        <w:bottom w:val="none" w:sz="0" w:space="0" w:color="auto"/>
        <w:right w:val="none" w:sz="0" w:space="0" w:color="auto"/>
      </w:divBdr>
    </w:div>
    <w:div w:id="1339850302">
      <w:marLeft w:val="0"/>
      <w:marRight w:val="0"/>
      <w:marTop w:val="0"/>
      <w:marBottom w:val="0"/>
      <w:divBdr>
        <w:top w:val="none" w:sz="0" w:space="0" w:color="auto"/>
        <w:left w:val="none" w:sz="0" w:space="0" w:color="auto"/>
        <w:bottom w:val="none" w:sz="0" w:space="0" w:color="auto"/>
        <w:right w:val="none" w:sz="0" w:space="0" w:color="auto"/>
      </w:divBdr>
    </w:div>
    <w:div w:id="1339850303">
      <w:marLeft w:val="0"/>
      <w:marRight w:val="0"/>
      <w:marTop w:val="0"/>
      <w:marBottom w:val="0"/>
      <w:divBdr>
        <w:top w:val="none" w:sz="0" w:space="0" w:color="auto"/>
        <w:left w:val="none" w:sz="0" w:space="0" w:color="auto"/>
        <w:bottom w:val="none" w:sz="0" w:space="0" w:color="auto"/>
        <w:right w:val="none" w:sz="0" w:space="0" w:color="auto"/>
      </w:divBdr>
    </w:div>
    <w:div w:id="1339850304">
      <w:marLeft w:val="0"/>
      <w:marRight w:val="0"/>
      <w:marTop w:val="0"/>
      <w:marBottom w:val="0"/>
      <w:divBdr>
        <w:top w:val="none" w:sz="0" w:space="0" w:color="auto"/>
        <w:left w:val="none" w:sz="0" w:space="0" w:color="auto"/>
        <w:bottom w:val="none" w:sz="0" w:space="0" w:color="auto"/>
        <w:right w:val="none" w:sz="0" w:space="0" w:color="auto"/>
      </w:divBdr>
    </w:div>
    <w:div w:id="1339850305">
      <w:marLeft w:val="0"/>
      <w:marRight w:val="0"/>
      <w:marTop w:val="0"/>
      <w:marBottom w:val="0"/>
      <w:divBdr>
        <w:top w:val="none" w:sz="0" w:space="0" w:color="auto"/>
        <w:left w:val="none" w:sz="0" w:space="0" w:color="auto"/>
        <w:bottom w:val="none" w:sz="0" w:space="0" w:color="auto"/>
        <w:right w:val="none" w:sz="0" w:space="0" w:color="auto"/>
      </w:divBdr>
    </w:div>
    <w:div w:id="1339850306">
      <w:marLeft w:val="0"/>
      <w:marRight w:val="0"/>
      <w:marTop w:val="0"/>
      <w:marBottom w:val="0"/>
      <w:divBdr>
        <w:top w:val="none" w:sz="0" w:space="0" w:color="auto"/>
        <w:left w:val="none" w:sz="0" w:space="0" w:color="auto"/>
        <w:bottom w:val="none" w:sz="0" w:space="0" w:color="auto"/>
        <w:right w:val="none" w:sz="0" w:space="0" w:color="auto"/>
      </w:divBdr>
    </w:div>
    <w:div w:id="1339850307">
      <w:marLeft w:val="0"/>
      <w:marRight w:val="0"/>
      <w:marTop w:val="0"/>
      <w:marBottom w:val="0"/>
      <w:divBdr>
        <w:top w:val="none" w:sz="0" w:space="0" w:color="auto"/>
        <w:left w:val="none" w:sz="0" w:space="0" w:color="auto"/>
        <w:bottom w:val="none" w:sz="0" w:space="0" w:color="auto"/>
        <w:right w:val="none" w:sz="0" w:space="0" w:color="auto"/>
      </w:divBdr>
    </w:div>
    <w:div w:id="1339850308">
      <w:marLeft w:val="0"/>
      <w:marRight w:val="0"/>
      <w:marTop w:val="0"/>
      <w:marBottom w:val="0"/>
      <w:divBdr>
        <w:top w:val="none" w:sz="0" w:space="0" w:color="auto"/>
        <w:left w:val="none" w:sz="0" w:space="0" w:color="auto"/>
        <w:bottom w:val="none" w:sz="0" w:space="0" w:color="auto"/>
        <w:right w:val="none" w:sz="0" w:space="0" w:color="auto"/>
      </w:divBdr>
    </w:div>
    <w:div w:id="1339850309">
      <w:marLeft w:val="0"/>
      <w:marRight w:val="0"/>
      <w:marTop w:val="0"/>
      <w:marBottom w:val="0"/>
      <w:divBdr>
        <w:top w:val="none" w:sz="0" w:space="0" w:color="auto"/>
        <w:left w:val="none" w:sz="0" w:space="0" w:color="auto"/>
        <w:bottom w:val="none" w:sz="0" w:space="0" w:color="auto"/>
        <w:right w:val="none" w:sz="0" w:space="0" w:color="auto"/>
      </w:divBdr>
    </w:div>
    <w:div w:id="1339850310">
      <w:marLeft w:val="0"/>
      <w:marRight w:val="0"/>
      <w:marTop w:val="0"/>
      <w:marBottom w:val="0"/>
      <w:divBdr>
        <w:top w:val="none" w:sz="0" w:space="0" w:color="auto"/>
        <w:left w:val="none" w:sz="0" w:space="0" w:color="auto"/>
        <w:bottom w:val="none" w:sz="0" w:space="0" w:color="auto"/>
        <w:right w:val="none" w:sz="0" w:space="0" w:color="auto"/>
      </w:divBdr>
    </w:div>
    <w:div w:id="1339850311">
      <w:marLeft w:val="0"/>
      <w:marRight w:val="0"/>
      <w:marTop w:val="0"/>
      <w:marBottom w:val="0"/>
      <w:divBdr>
        <w:top w:val="none" w:sz="0" w:space="0" w:color="auto"/>
        <w:left w:val="none" w:sz="0" w:space="0" w:color="auto"/>
        <w:bottom w:val="none" w:sz="0" w:space="0" w:color="auto"/>
        <w:right w:val="none" w:sz="0" w:space="0" w:color="auto"/>
      </w:divBdr>
    </w:div>
    <w:div w:id="1339850312">
      <w:marLeft w:val="0"/>
      <w:marRight w:val="0"/>
      <w:marTop w:val="0"/>
      <w:marBottom w:val="0"/>
      <w:divBdr>
        <w:top w:val="none" w:sz="0" w:space="0" w:color="auto"/>
        <w:left w:val="none" w:sz="0" w:space="0" w:color="auto"/>
        <w:bottom w:val="none" w:sz="0" w:space="0" w:color="auto"/>
        <w:right w:val="none" w:sz="0" w:space="0" w:color="auto"/>
      </w:divBdr>
    </w:div>
    <w:div w:id="1339850313">
      <w:marLeft w:val="0"/>
      <w:marRight w:val="0"/>
      <w:marTop w:val="0"/>
      <w:marBottom w:val="0"/>
      <w:divBdr>
        <w:top w:val="none" w:sz="0" w:space="0" w:color="auto"/>
        <w:left w:val="none" w:sz="0" w:space="0" w:color="auto"/>
        <w:bottom w:val="none" w:sz="0" w:space="0" w:color="auto"/>
        <w:right w:val="none" w:sz="0" w:space="0" w:color="auto"/>
      </w:divBdr>
    </w:div>
    <w:div w:id="1339850314">
      <w:marLeft w:val="0"/>
      <w:marRight w:val="0"/>
      <w:marTop w:val="0"/>
      <w:marBottom w:val="0"/>
      <w:divBdr>
        <w:top w:val="none" w:sz="0" w:space="0" w:color="auto"/>
        <w:left w:val="none" w:sz="0" w:space="0" w:color="auto"/>
        <w:bottom w:val="none" w:sz="0" w:space="0" w:color="auto"/>
        <w:right w:val="none" w:sz="0" w:space="0" w:color="auto"/>
      </w:divBdr>
    </w:div>
    <w:div w:id="13398503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Internosis\APSOWWizard\docs\Build\Bas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olarisPointofContact xmlns="3591ec17-ce36-4ad0-b31f-2ce2d58f4f32">
      <UserInfo>
        <DisplayName>Smith, David</DisplayName>
        <AccountId>380</AccountId>
        <AccountType/>
      </UserInfo>
    </PolarisPointofContact>
    <PolarisDocTypeTaxHTField0 xmlns="3591ec17-ce36-4ad0-b31f-2ce2d58f4f32">
      <Terms xmlns="http://schemas.microsoft.com/office/infopath/2007/PartnerControls">
        <TermInfo xmlns="http://schemas.microsoft.com/office/infopath/2007/PartnerControls">
          <TermName xmlns="http://schemas.microsoft.com/office/infopath/2007/PartnerControls">Statement of Work</TermName>
          <TermId xmlns="http://schemas.microsoft.com/office/infopath/2007/PartnerControls">4342e6f5-f927-4003-aa0d-101d3856d86c</TermId>
        </TermInfo>
      </Terms>
    </PolarisDocTypeTaxHTField0>
    <TaxCatchAll xmlns="9e21266d-f259-4619-9e93-f18e6c16edc4">
      <Value>812</Value>
      <Value>206</Value>
      <Value>1236</Value>
    </TaxCatchAll>
    <PolarisStatus xmlns="3591ec17-ce36-4ad0-b31f-2ce2d58f4f32">Approved</PolarisStatus>
    <V3Comments xmlns="http://schemas.microsoft.com/sharepoint/v3" xsi:nil="true"/>
    <Comment xmlns="http://schemas.microsoft.com/sharepoint/v3">Professional Services SOW Template Rev 20100813</Comment>
    <PolarisTags xmlns="3591ec17-ce36-4ad0-b31f-2ce2d58f4f32" xsi:nil="true"/>
    <PolarisProcessDescription xmlns="e0811c24-eeb5-4558-b2b6-5dda3401707f">
      <Url xsi:nil="true"/>
      <Description xsi:nil="true"/>
    </PolarisProcessDescription>
    <PolarisOwnerTaxHTField0 xmlns="3591ec17-ce36-4ad0-b31f-2ce2d58f4f32">
      <Terms xmlns="http://schemas.microsoft.com/office/infopath/2007/PartnerControls">
        <TermInfo xmlns="http://schemas.microsoft.com/office/infopath/2007/PartnerControls">
          <TermName xmlns="http://schemas.microsoft.com/office/infopath/2007/PartnerControls">Delivery Operations</TermName>
          <TermId xmlns="http://schemas.microsoft.com/office/infopath/2007/PartnerControls">7efc93e0-9f12-4267-9e8b-11ed84ede0be</TermId>
        </TermInfo>
      </Terms>
    </PolarisOwnerTaxHTField0>
    <PolarisSupportingMaterials xmlns="e0811c24-eeb5-4558-b2b6-5dda3401707f">
      <Url xsi:nil="true"/>
      <Description xsi:nil="true"/>
    </PolarisSupportingMaterials>
    <PolarisProjectLifecycle xmlns="e0811c24-eeb5-4558-b2b6-5dda3401707f">Pre-Sales</PolarisProjectLifecycle>
    <PolarisCategoryTaxHTField0 xmlns="3591ec17-ce36-4ad0-b31f-2ce2d58f4f32">
      <Terms xmlns="http://schemas.microsoft.com/office/infopath/2007/PartnerControls">
        <TermInfo xmlns="http://schemas.microsoft.com/office/infopath/2007/PartnerControls">
          <TermName xmlns="http://schemas.microsoft.com/office/infopath/2007/PartnerControls">Operations</TermName>
          <TermId xmlns="http://schemas.microsoft.com/office/infopath/2007/PartnerControls">e34970a9-24a5-4575-a8ec-5a5c6bc0e706</TermId>
        </TermInfo>
      </Terms>
    </PolarisCategoryTaxHTField0>
  </documentManagement>
</p:properties>
</file>

<file path=customXml/item2.xml><?xml version="1.0" encoding="utf-8"?>
<?mso-contentType ?>
<SharedContentType xmlns="Microsoft.SharePoint.Taxonomy.ContentTypeSync" SourceId="d8910b0f-eee7-422f-8558-6a3859dff038" ContentTypeId="0x010100A1CB84608C374CCB845B4EE5A74C39F700DF9D0E405CE64730BD1E7591C61A3D95" PreviousValue="false"/>
</file>

<file path=customXml/item3.xml><?xml version="1.0" encoding="utf-8"?>
<ct:contentTypeSchema xmlns:ct="http://schemas.microsoft.com/office/2006/metadata/contentType" xmlns:ma="http://schemas.microsoft.com/office/2006/metadata/properties/metaAttributes" ct:_="" ma:_="" ma:contentTypeName="EMCC Polaris Template Content Type" ma:contentTypeID="0x010100A1CB84608C374CCB845B4EE5A74C39F700DF9D0E405CE64730BD1E7591C61A3D9500DC54A82397B52044B3F08BAEB2FB8ABC" ma:contentTypeVersion="25" ma:contentTypeDescription="EMCC Polaris Template Content Type" ma:contentTypeScope="" ma:versionID="dbe290385004c89c750e391225f43e3b">
  <xsd:schema xmlns:xsd="http://www.w3.org/2001/XMLSchema" xmlns:xs="http://www.w3.org/2001/XMLSchema" xmlns:p="http://schemas.microsoft.com/office/2006/metadata/properties" xmlns:ns1="http://schemas.microsoft.com/sharepoint/v3" xmlns:ns2="3591ec17-ce36-4ad0-b31f-2ce2d58f4f32" xmlns:ns3="9e21266d-f259-4619-9e93-f18e6c16edc4" xmlns:ns4="e0811c24-eeb5-4558-b2b6-5dda3401707f" targetNamespace="http://schemas.microsoft.com/office/2006/metadata/properties" ma:root="true" ma:fieldsID="72e1b08d06194366fef5d5b6ee0d7e9c" ns1:_="" ns2:_="" ns3:_="" ns4:_="">
    <xsd:import namespace="http://schemas.microsoft.com/sharepoint/v3"/>
    <xsd:import namespace="3591ec17-ce36-4ad0-b31f-2ce2d58f4f32"/>
    <xsd:import namespace="9e21266d-f259-4619-9e93-f18e6c16edc4"/>
    <xsd:import namespace="e0811c24-eeb5-4558-b2b6-5dda3401707f"/>
    <xsd:element name="properties">
      <xsd:complexType>
        <xsd:sequence>
          <xsd:element name="documentManagement">
            <xsd:complexType>
              <xsd:all>
                <xsd:element ref="ns1:Comment"/>
                <xsd:element ref="ns2:PolarisDocTypeTaxHTField0" minOccurs="0"/>
                <xsd:element ref="ns2:PolarisPointofContact"/>
                <xsd:element ref="ns2:PolarisTags" minOccurs="0"/>
                <xsd:element ref="ns1:V3Comments" minOccurs="0"/>
                <xsd:element ref="ns3:TaxCatchAll" minOccurs="0"/>
                <xsd:element ref="ns3:TaxCatchAllLabel" minOccurs="0"/>
                <xsd:element ref="ns2:PolarisCategoryTaxHTField0" minOccurs="0"/>
                <xsd:element ref="ns2:PolarisOwnerTaxHTField0" minOccurs="0"/>
                <xsd:element ref="ns4:PolarisProcessDescription" minOccurs="0"/>
                <xsd:element ref="ns4:PolarisSupportingMaterials" minOccurs="0"/>
                <xsd:element ref="ns4:PolarisProjectLifecycle" minOccurs="0"/>
                <xsd:element ref="ns2:Polaris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 ma:index="8" ma:displayName="Description" ma:description="desc" ma:internalName="Comment">
      <xsd:simpleType>
        <xsd:restriction base="dms:Note"/>
      </xsd:simpleType>
    </xsd:element>
    <xsd:element name="V3Comments" ma:index="13" nillable="true" ma:displayName="Append-Only Comments" ma:internalName="V3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91ec17-ce36-4ad0-b31f-2ce2d58f4f32" elementFormDefault="qualified">
    <xsd:import namespace="http://schemas.microsoft.com/office/2006/documentManagement/types"/>
    <xsd:import namespace="http://schemas.microsoft.com/office/infopath/2007/PartnerControls"/>
    <xsd:element name="PolarisDocTypeTaxHTField0" ma:index="10" ma:taxonomy="true" ma:internalName="PolarisDocTypeTaxHTField0" ma:taxonomyFieldName="PolarisDocType" ma:displayName="Document Type" ma:default="" ma:fieldId="{f0294400-5842-49c3-a270-a6ca6dc3b05f}" ma:sspId="d8910b0f-eee7-422f-8558-6a3859dff038" ma:termSetId="4df8dbe7-a2ae-4e16-810b-39d498bcb580" ma:anchorId="00000000-0000-0000-0000-000000000000" ma:open="false" ma:isKeyword="false">
      <xsd:complexType>
        <xsd:sequence>
          <xsd:element ref="pc:Terms" minOccurs="0" maxOccurs="1"/>
        </xsd:sequence>
      </xsd:complexType>
    </xsd:element>
    <xsd:element name="PolarisPointofContact" ma:index="11" ma:displayName="Point of Contact" ma:list="UserInfo" ma:SharePointGroup="0" ma:internalName="PolarisPointofContac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olarisTags" ma:index="12" nillable="true" ma:displayName="Tags" ma:internalName="PolarisTags">
      <xsd:simpleType>
        <xsd:restriction base="dms:Text"/>
      </xsd:simpleType>
    </xsd:element>
    <xsd:element name="PolarisCategoryTaxHTField0" ma:index="17" nillable="true" ma:taxonomy="true" ma:internalName="PolarisCategoryTaxHTField0" ma:taxonomyFieldName="PolarisCategory" ma:displayName="Category" ma:fieldId="{2a753365-3d87-417e-9022-4568fc275218}" ma:sspId="d8910b0f-eee7-422f-8558-6a3859dff038" ma:termSetId="cab6af89-2521-4aba-9609-34520555a4bc" ma:anchorId="00000000-0000-0000-0000-000000000000" ma:open="false" ma:isKeyword="false">
      <xsd:complexType>
        <xsd:sequence>
          <xsd:element ref="pc:Terms" minOccurs="0" maxOccurs="1"/>
        </xsd:sequence>
      </xsd:complexType>
    </xsd:element>
    <xsd:element name="PolarisOwnerTaxHTField0" ma:index="19" nillable="true" ma:taxonomy="true" ma:internalName="PolarisOwnerTaxHTField0" ma:taxonomyFieldName="PolarisOwner" ma:displayName="Owner" ma:fieldId="{e1f2c5a2-af7b-4119-b66d-390deff3b11d}" ma:sspId="d8910b0f-eee7-422f-8558-6a3859dff038" ma:termSetId="4c27a973-f988-4a3b-a486-89e57cdcf65f" ma:anchorId="00000000-0000-0000-0000-000000000000" ma:open="false" ma:isKeyword="false">
      <xsd:complexType>
        <xsd:sequence>
          <xsd:element ref="pc:Terms" minOccurs="0" maxOccurs="1"/>
        </xsd:sequence>
      </xsd:complexType>
    </xsd:element>
    <xsd:element name="PolarisStatus" ma:index="23" nillable="true" ma:displayName="Status" ma:default="Pending" ma:format="Dropdown" ma:internalName="PolarisStatus">
      <xsd:simpleType>
        <xsd:restriction base="dms:Choice">
          <xsd:enumeration value="Pend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9e21266d-f259-4619-9e93-f18e6c16edc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1b40b34-4ced-4330-b773-84b2828ee733}" ma:internalName="TaxCatchAll" ma:showField="CatchAllData" ma:web="3591ec17-ce36-4ad0-b31f-2ce2d58f4f32">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1b40b34-4ced-4330-b773-84b2828ee733}" ma:internalName="TaxCatchAllLabel" ma:readOnly="true" ma:showField="CatchAllDataLabel" ma:web="3591ec17-ce36-4ad0-b31f-2ce2d58f4f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0811c24-eeb5-4558-b2b6-5dda3401707f" elementFormDefault="qualified">
    <xsd:import namespace="http://schemas.microsoft.com/office/2006/documentManagement/types"/>
    <xsd:import namespace="http://schemas.microsoft.com/office/infopath/2007/PartnerControls"/>
    <xsd:element name="PolarisProcessDescription" ma:index="20" nillable="true" ma:displayName="Process Description" ma:format="Hyperlink" ma:internalName="PolarisProcessDescription">
      <xsd:complexType>
        <xsd:complexContent>
          <xsd:extension base="dms:URL">
            <xsd:sequence>
              <xsd:element name="Url" type="dms:ValidUrl" minOccurs="0" nillable="true"/>
              <xsd:element name="Description" type="xsd:string" nillable="true"/>
            </xsd:sequence>
          </xsd:extension>
        </xsd:complexContent>
      </xsd:complexType>
    </xsd:element>
    <xsd:element name="PolarisSupportingMaterials" ma:index="21" nillable="true" ma:displayName="Supporting Materials" ma:format="Hyperlink" ma:internalName="PolarisSupportingMaterials">
      <xsd:complexType>
        <xsd:complexContent>
          <xsd:extension base="dms:URL">
            <xsd:sequence>
              <xsd:element name="Url" type="dms:ValidUrl" minOccurs="0" nillable="true"/>
              <xsd:element name="Description" type="xsd:string" nillable="true"/>
            </xsd:sequence>
          </xsd:extension>
        </xsd:complexContent>
      </xsd:complexType>
    </xsd:element>
    <xsd:element name="PolarisProjectLifecycle" ma:index="22" nillable="true" ma:displayName="Project Lifecycle" ma:internalName="PolarisProjectLifecycle">
      <xsd:simpleType>
        <xsd:restriction base="dms:Choice">
          <xsd:enumeration value="Pre-Sales"/>
          <xsd:enumeration value="Sales"/>
          <xsd:enumeration value="Startup"/>
          <xsd:enumeration value="Delivery"/>
          <xsd:enumeration value="Closeou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F34109-72D4-454D-B8A7-702795819032}">
  <ds:schemaRefs>
    <ds:schemaRef ds:uri="http://schemas.microsoft.com/office/2006/metadata/properties"/>
    <ds:schemaRef ds:uri="http://schemas.microsoft.com/office/infopath/2007/PartnerControls"/>
    <ds:schemaRef ds:uri="3591ec17-ce36-4ad0-b31f-2ce2d58f4f32"/>
    <ds:schemaRef ds:uri="9e21266d-f259-4619-9e93-f18e6c16edc4"/>
    <ds:schemaRef ds:uri="http://schemas.microsoft.com/sharepoint/v3"/>
    <ds:schemaRef ds:uri="e0811c24-eeb5-4558-b2b6-5dda3401707f"/>
  </ds:schemaRefs>
</ds:datastoreItem>
</file>

<file path=customXml/itemProps2.xml><?xml version="1.0" encoding="utf-8"?>
<ds:datastoreItem xmlns:ds="http://schemas.openxmlformats.org/officeDocument/2006/customXml" ds:itemID="{AD299599-9170-431D-8CCA-0ADA36D63EE9}">
  <ds:schemaRefs>
    <ds:schemaRef ds:uri="Microsoft.SharePoint.Taxonomy.ContentTypeSync"/>
  </ds:schemaRefs>
</ds:datastoreItem>
</file>

<file path=customXml/itemProps3.xml><?xml version="1.0" encoding="utf-8"?>
<ds:datastoreItem xmlns:ds="http://schemas.openxmlformats.org/officeDocument/2006/customXml" ds:itemID="{832A7E66-EEB5-4441-95BC-DC60A69F7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591ec17-ce36-4ad0-b31f-2ce2d58f4f32"/>
    <ds:schemaRef ds:uri="9e21266d-f259-4619-9e93-f18e6c16edc4"/>
    <ds:schemaRef ds:uri="e0811c24-eeb5-4558-b2b6-5dda34017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3475A7-6CDF-496D-819F-9356554B3D08}">
  <ds:schemaRefs>
    <ds:schemaRef ds:uri="http://schemas.openxmlformats.org/officeDocument/2006/bibliography"/>
  </ds:schemaRefs>
</ds:datastoreItem>
</file>

<file path=customXml/itemProps5.xml><?xml version="1.0" encoding="utf-8"?>
<ds:datastoreItem xmlns:ds="http://schemas.openxmlformats.org/officeDocument/2006/customXml" ds:itemID="{CE8165CD-B907-4E25-A271-DCBCD0650A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C:\Internosis\APSOWWizard\docs\Build\Base.dot</Template>
  <TotalTime>0</TotalTime>
  <Pages>11</Pages>
  <Words>3241</Words>
  <Characters>18474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Professional Services SOW Template Rev 20100813</vt:lpstr>
    </vt:vector>
  </TitlesOfParts>
  <Company>EMC Corporation</Company>
  <LinksUpToDate>false</LinksUpToDate>
  <CharactersWithSpaces>21672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Services SOW Template Rev 20100813</dc:title>
  <dc:subject>Professional Services SOW Template</dc:subject>
  <dc:creator>pdlevine</dc:creator>
  <cp:keywords>SOW Template</cp:keywords>
  <cp:lastModifiedBy>Bouchard, John</cp:lastModifiedBy>
  <cp:revision>3</cp:revision>
  <cp:lastPrinted>2025-09-03T14:47:00Z</cp:lastPrinted>
  <dcterms:created xsi:type="dcterms:W3CDTF">2025-09-03T14:47:00Z</dcterms:created>
  <dcterms:modified xsi:type="dcterms:W3CDTF">2025-09-03T14:47:00Z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Name">
    <vt:lpwstr>&lt;Project Name&gt;</vt:lpwstr>
  </property>
  <property fmtid="{D5CDD505-2E9C-101B-9397-08002B2CF9AE}" pid="3" name="Formal Customer Name">
    <vt:lpwstr>&lt;Formal Customer Name&gt;</vt:lpwstr>
  </property>
  <property fmtid="{D5CDD505-2E9C-101B-9397-08002B2CF9AE}" pid="4" name="Short Customer Name">
    <vt:lpwstr>&lt;Short Customer Name&gt;</vt:lpwstr>
  </property>
  <property fmtid="{D5CDD505-2E9C-101B-9397-08002B2CF9AE}" pid="5" name="SOW Date">
    <vt:lpwstr>&lt;SOW Date&gt;</vt:lpwstr>
  </property>
  <property fmtid="{D5CDD505-2E9C-101B-9397-08002B2CF9AE}" pid="6" name="Revision Number">
    <vt:lpwstr>&lt;Revision Number&gt;</vt:lpwstr>
  </property>
  <property fmtid="{D5CDD505-2E9C-101B-9397-08002B2CF9AE}" pid="7" name="EMC Address 1">
    <vt:lpwstr>&lt;EMC Address 1&gt;</vt:lpwstr>
  </property>
  <property fmtid="{D5CDD505-2E9C-101B-9397-08002B2CF9AE}" pid="8" name="EMC Address 2">
    <vt:lpwstr>&lt;EMC Address 2&gt;</vt:lpwstr>
  </property>
  <property fmtid="{D5CDD505-2E9C-101B-9397-08002B2CF9AE}" pid="9" name="EMC City">
    <vt:lpwstr>&lt;EMC City&gt;</vt:lpwstr>
  </property>
  <property fmtid="{D5CDD505-2E9C-101B-9397-08002B2CF9AE}" pid="10" name="EMC State">
    <vt:lpwstr>&lt;EMC State or Province&gt;</vt:lpwstr>
  </property>
  <property fmtid="{D5CDD505-2E9C-101B-9397-08002B2CF9AE}" pid="11" name="EMC Postal">
    <vt:lpwstr>&lt;EMC Postal&gt;</vt:lpwstr>
  </property>
  <property fmtid="{D5CDD505-2E9C-101B-9397-08002B2CF9AE}" pid="12" name="EMC Country">
    <vt:lpwstr>&lt;EMC Country&gt;</vt:lpwstr>
  </property>
  <property fmtid="{D5CDD505-2E9C-101B-9397-08002B2CF9AE}" pid="13" name="SOW Number">
    <vt:lpwstr>&lt;SOW Number&gt;</vt:lpwstr>
  </property>
  <property fmtid="{D5CDD505-2E9C-101B-9397-08002B2CF9AE}" pid="14" name="PAS Number">
    <vt:lpwstr>&lt;PAS Number&gt;</vt:lpwstr>
  </property>
  <property fmtid="{D5CDD505-2E9C-101B-9397-08002B2CF9AE}" pid="15" name="DirectExpress Number">
    <vt:lpwstr>&lt;DirectExpress Number&gt;</vt:lpwstr>
  </property>
  <property fmtid="{D5CDD505-2E9C-101B-9397-08002B2CF9AE}" pid="16" name="Sales Order Number">
    <vt:lpwstr>&lt;Sales Order Number&gt;</vt:lpwstr>
  </property>
  <property fmtid="{D5CDD505-2E9C-101B-9397-08002B2CF9AE}" pid="17" name="Professional/Master">
    <vt:lpwstr>&lt;Professional/Master&gt;</vt:lpwstr>
  </property>
  <property fmtid="{D5CDD505-2E9C-101B-9397-08002B2CF9AE}" pid="18" name="Customer Address 1">
    <vt:lpwstr>&lt;Customer Address 1&gt;</vt:lpwstr>
  </property>
  <property fmtid="{D5CDD505-2E9C-101B-9397-08002B2CF9AE}" pid="19" name="Customer Address 2">
    <vt:lpwstr>&lt;Customer Address 2&gt;</vt:lpwstr>
  </property>
  <property fmtid="{D5CDD505-2E9C-101B-9397-08002B2CF9AE}" pid="20" name="Customer City">
    <vt:lpwstr>&lt;Customer City&gt;</vt:lpwstr>
  </property>
  <property fmtid="{D5CDD505-2E9C-101B-9397-08002B2CF9AE}" pid="21" name="Customer State">
    <vt:lpwstr>&lt;Customer State or Province&gt;</vt:lpwstr>
  </property>
  <property fmtid="{D5CDD505-2E9C-101B-9397-08002B2CF9AE}" pid="22" name="Customer Postal">
    <vt:lpwstr>&lt;Customer Postal&gt;</vt:lpwstr>
  </property>
  <property fmtid="{D5CDD505-2E9C-101B-9397-08002B2CF9AE}" pid="23" name="Customer Country">
    <vt:lpwstr>&lt;Customer Country&gt;</vt:lpwstr>
  </property>
  <property fmtid="{D5CDD505-2E9C-101B-9397-08002B2CF9AE}" pid="24" name="Agreement Date">
    <vt:lpwstr>&lt;Agreement Date&gt;</vt:lpwstr>
  </property>
  <property fmtid="{D5CDD505-2E9C-101B-9397-08002B2CF9AE}" pid="25" name="EMC Contact Name">
    <vt:lpwstr>&lt;EMC Contact Name&gt;</vt:lpwstr>
  </property>
  <property fmtid="{D5CDD505-2E9C-101B-9397-08002B2CF9AE}" pid="26" name="EMC Contact Title">
    <vt:lpwstr>&lt;EMC Contact Title&gt;</vt:lpwstr>
  </property>
  <property fmtid="{D5CDD505-2E9C-101B-9397-08002B2CF9AE}" pid="27" name="EMC Office Number">
    <vt:lpwstr>&lt;EMC Office Number&gt;</vt:lpwstr>
  </property>
  <property fmtid="{D5CDD505-2E9C-101B-9397-08002B2CF9AE}" pid="28" name="EMC Mobile Number">
    <vt:lpwstr>&lt;EMC Mobile Number&gt;</vt:lpwstr>
  </property>
  <property fmtid="{D5CDD505-2E9C-101B-9397-08002B2CF9AE}" pid="29" name="EMC Fax Number">
    <vt:lpwstr>&lt;EMC Fax Number&gt;</vt:lpwstr>
  </property>
  <property fmtid="{D5CDD505-2E9C-101B-9397-08002B2CF9AE}" pid="30" name="EMC Email Address">
    <vt:lpwstr>&lt;EMC Email Address&gt;</vt:lpwstr>
  </property>
  <property fmtid="{D5CDD505-2E9C-101B-9397-08002B2CF9AE}" pid="31" name="EMC Address 3">
    <vt:lpwstr>&lt;EMC Address 3&gt;</vt:lpwstr>
  </property>
  <property fmtid="{D5CDD505-2E9C-101B-9397-08002B2CF9AE}" pid="32" name="Customer Address 3">
    <vt:lpwstr>&lt;Customer Address 3&gt;</vt:lpwstr>
  </property>
  <property fmtid="{D5CDD505-2E9C-101B-9397-08002B2CF9AE}" pid="33" name="Master Agreement Date">
    <vt:lpwstr>&lt;Master Agreement Date&gt;</vt:lpwstr>
  </property>
  <property fmtid="{D5CDD505-2E9C-101B-9397-08002B2CF9AE}" pid="34" name="Master Agreement Name">
    <vt:lpwstr>&lt;Master Agreement Name&gt;</vt:lpwstr>
  </property>
  <property fmtid="{D5CDD505-2E9C-101B-9397-08002B2CF9AE}" pid="35" name="Project Start Date">
    <vt:lpwstr>&lt;Project Start Date&gt;</vt:lpwstr>
  </property>
  <property fmtid="{D5CDD505-2E9C-101B-9397-08002B2CF9AE}" pid="36" name="Project End Date">
    <vt:lpwstr>&lt;Project End Date&gt;</vt:lpwstr>
  </property>
  <property fmtid="{D5CDD505-2E9C-101B-9397-08002B2CF9AE}" pid="37" name="Customer Contact Name">
    <vt:lpwstr>&lt;Customer Contact Name&gt;</vt:lpwstr>
  </property>
  <property fmtid="{D5CDD505-2E9C-101B-9397-08002B2CF9AE}" pid="38" name="Customer Contact Title">
    <vt:lpwstr>&lt;Customer Contact Title&gt;</vt:lpwstr>
  </property>
  <property fmtid="{D5CDD505-2E9C-101B-9397-08002B2CF9AE}" pid="39" name="Customer Office Number">
    <vt:lpwstr>&lt;Customer Office Number&gt;</vt:lpwstr>
  </property>
  <property fmtid="{D5CDD505-2E9C-101B-9397-08002B2CF9AE}" pid="40" name="Customer Mobile Number">
    <vt:lpwstr>&lt;Customer Mobile Number&gt;</vt:lpwstr>
  </property>
  <property fmtid="{D5CDD505-2E9C-101B-9397-08002B2CF9AE}" pid="41" name="Customer Fax Number">
    <vt:lpwstr>&lt;Customer Fax Number&gt;</vt:lpwstr>
  </property>
  <property fmtid="{D5CDD505-2E9C-101B-9397-08002B2CF9AE}" pid="42" name="Customer Email Address">
    <vt:lpwstr>&lt;Customer Email Address&gt;</vt:lpwstr>
  </property>
  <property fmtid="{D5CDD505-2E9C-101B-9397-08002B2CF9AE}" pid="43" name="ContentTypeId">
    <vt:lpwstr>0x010100A1CB84608C374CCB845B4EE5A74C39F700DF9D0E405CE64730BD1E7591C61A3D9500DC54A82397B52044B3F08BAEB2FB8ABC</vt:lpwstr>
  </property>
  <property fmtid="{D5CDD505-2E9C-101B-9397-08002B2CF9AE}" pid="44" name="PolarisOwner">
    <vt:lpwstr>812;#Delivery Operations|7efc93e0-9f12-4267-9e8b-11ed84ede0be</vt:lpwstr>
  </property>
  <property fmtid="{D5CDD505-2E9C-101B-9397-08002B2CF9AE}" pid="45" name="PolarisDocType">
    <vt:lpwstr>206;#Statement of Work|4342e6f5-f927-4003-aa0d-101d3856d86c</vt:lpwstr>
  </property>
  <property fmtid="{D5CDD505-2E9C-101B-9397-08002B2CF9AE}" pid="46" name="PolarisCategory">
    <vt:lpwstr>1236;#Operations|e34970a9-24a5-4575-a8ec-5a5c6bc0e706</vt:lpwstr>
  </property>
</Properties>
</file>